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15" w:rsidRPr="001E5C15" w:rsidRDefault="001E5C15" w:rsidP="001E5C15">
      <w:pPr>
        <w:spacing w:after="0"/>
        <w:jc w:val="center"/>
        <w:rPr>
          <w:rFonts w:ascii="Verdana" w:hAnsi="Verdana"/>
          <w:i/>
          <w:sz w:val="20"/>
          <w:szCs w:val="20"/>
        </w:rPr>
      </w:pPr>
    </w:p>
    <w:p w:rsidR="00A53759" w:rsidRPr="000B6921" w:rsidRDefault="0002347B" w:rsidP="0026773F">
      <w:pPr>
        <w:pStyle w:val="NormaleWeb"/>
        <w:shd w:val="clear" w:color="auto" w:fill="FCFCFC"/>
        <w:spacing w:before="2" w:after="2"/>
        <w:jc w:val="center"/>
        <w:textAlignment w:val="baseline"/>
        <w:rPr>
          <w:rFonts w:ascii="Verdana" w:hAnsi="Verdana"/>
          <w:b/>
        </w:rPr>
      </w:pPr>
      <w:r w:rsidRPr="000B6921">
        <w:rPr>
          <w:rFonts w:ascii="Verdana" w:hAnsi="Verdana"/>
          <w:b/>
        </w:rPr>
        <w:t>CONFINDUSTRIA DISPOSITIVI MEDICI E LEGACOOPSOCIALI</w:t>
      </w:r>
      <w:r w:rsidR="002E78F8" w:rsidRPr="000B6921">
        <w:rPr>
          <w:rFonts w:ascii="Verdana" w:hAnsi="Verdana"/>
          <w:b/>
        </w:rPr>
        <w:t xml:space="preserve"> INSIEME</w:t>
      </w:r>
      <w:r w:rsidR="00A53759" w:rsidRPr="000B6921">
        <w:rPr>
          <w:rFonts w:ascii="Verdana" w:hAnsi="Verdana"/>
          <w:b/>
        </w:rPr>
        <w:t xml:space="preserve"> </w:t>
      </w:r>
    </w:p>
    <w:p w:rsidR="0002347B" w:rsidRPr="0002347B" w:rsidRDefault="00A53759" w:rsidP="0026773F">
      <w:pPr>
        <w:pStyle w:val="NormaleWeb"/>
        <w:shd w:val="clear" w:color="auto" w:fill="FCFCFC"/>
        <w:spacing w:before="2" w:after="2"/>
        <w:jc w:val="center"/>
        <w:textAlignment w:val="baseline"/>
        <w:rPr>
          <w:rFonts w:ascii="Verdana" w:hAnsi="Verdana"/>
          <w:b/>
        </w:rPr>
      </w:pPr>
      <w:r w:rsidRPr="000B6921">
        <w:rPr>
          <w:rFonts w:ascii="Verdana" w:hAnsi="Verdana"/>
          <w:b/>
        </w:rPr>
        <w:t xml:space="preserve">PER </w:t>
      </w:r>
      <w:r w:rsidR="00862047" w:rsidRPr="000B6921">
        <w:rPr>
          <w:rFonts w:ascii="Verdana" w:hAnsi="Verdana"/>
          <w:b/>
        </w:rPr>
        <w:t xml:space="preserve">SVILUPPARE I </w:t>
      </w:r>
      <w:r w:rsidRPr="000B6921">
        <w:rPr>
          <w:rFonts w:ascii="Verdana" w:hAnsi="Verdana"/>
          <w:b/>
        </w:rPr>
        <w:t>SERVIZI SOCIOSANITARI SUL TERRITORIO ITALIANO</w:t>
      </w:r>
      <w:r>
        <w:rPr>
          <w:rFonts w:ascii="Verdana" w:hAnsi="Verdana"/>
          <w:b/>
        </w:rPr>
        <w:t xml:space="preserve"> </w:t>
      </w:r>
    </w:p>
    <w:p w:rsidR="001E77C6" w:rsidRPr="00083C19" w:rsidRDefault="001E77C6" w:rsidP="0002347B">
      <w:pPr>
        <w:pStyle w:val="NormaleWeb"/>
        <w:shd w:val="clear" w:color="auto" w:fill="FCFCFC"/>
        <w:spacing w:before="2" w:after="2"/>
        <w:textAlignment w:val="baseline"/>
        <w:rPr>
          <w:rFonts w:ascii="Verdana" w:hAnsi="Verdana"/>
          <w:b/>
        </w:rPr>
      </w:pPr>
    </w:p>
    <w:p w:rsidR="00964B5D" w:rsidRDefault="001E77C6" w:rsidP="0002347B">
      <w:pPr>
        <w:spacing w:after="0"/>
        <w:jc w:val="center"/>
        <w:rPr>
          <w:rFonts w:ascii="Verdana" w:hAnsi="Verdana"/>
          <w:i/>
          <w:sz w:val="20"/>
          <w:szCs w:val="20"/>
        </w:rPr>
      </w:pPr>
      <w:r w:rsidRPr="001E77C6">
        <w:rPr>
          <w:rFonts w:ascii="Verdana" w:hAnsi="Verdana"/>
          <w:i/>
          <w:sz w:val="20"/>
          <w:szCs w:val="20"/>
        </w:rPr>
        <w:t>Firmato</w:t>
      </w:r>
      <w:r w:rsidR="0002347B">
        <w:rPr>
          <w:rFonts w:ascii="Verdana" w:hAnsi="Verdana"/>
          <w:i/>
          <w:sz w:val="20"/>
          <w:szCs w:val="20"/>
        </w:rPr>
        <w:t xml:space="preserve"> </w:t>
      </w:r>
      <w:r w:rsidR="002950B7">
        <w:rPr>
          <w:rFonts w:ascii="Verdana" w:hAnsi="Verdana"/>
          <w:i/>
          <w:sz w:val="20"/>
          <w:szCs w:val="20"/>
        </w:rPr>
        <w:t>il protocollo</w:t>
      </w:r>
      <w:r w:rsidR="002E78F8">
        <w:rPr>
          <w:rFonts w:ascii="Verdana" w:hAnsi="Verdana"/>
          <w:i/>
          <w:sz w:val="20"/>
          <w:szCs w:val="20"/>
        </w:rPr>
        <w:t xml:space="preserve"> </w:t>
      </w:r>
      <w:r w:rsidRPr="001E77C6">
        <w:rPr>
          <w:rFonts w:ascii="Verdana" w:hAnsi="Verdana"/>
          <w:i/>
          <w:sz w:val="20"/>
          <w:szCs w:val="20"/>
        </w:rPr>
        <w:t xml:space="preserve">che </w:t>
      </w:r>
      <w:r w:rsidR="005C3090">
        <w:rPr>
          <w:rFonts w:ascii="Verdana" w:hAnsi="Verdana"/>
          <w:i/>
          <w:sz w:val="20"/>
          <w:szCs w:val="20"/>
        </w:rPr>
        <w:t xml:space="preserve">punta </w:t>
      </w:r>
      <w:r w:rsidR="0002347B">
        <w:rPr>
          <w:rFonts w:ascii="Verdana" w:hAnsi="Verdana"/>
          <w:i/>
          <w:sz w:val="20"/>
          <w:szCs w:val="20"/>
        </w:rPr>
        <w:t xml:space="preserve">alla creazione di sinergie </w:t>
      </w:r>
      <w:r w:rsidR="001E5C15">
        <w:rPr>
          <w:rFonts w:ascii="Verdana" w:hAnsi="Verdana"/>
          <w:i/>
          <w:sz w:val="20"/>
          <w:szCs w:val="20"/>
        </w:rPr>
        <w:t>per servizi socio</w:t>
      </w:r>
      <w:r w:rsidR="002E78F8">
        <w:rPr>
          <w:rFonts w:ascii="Verdana" w:hAnsi="Verdana"/>
          <w:i/>
          <w:sz w:val="20"/>
          <w:szCs w:val="20"/>
        </w:rPr>
        <w:t xml:space="preserve"> sanitari e</w:t>
      </w:r>
      <w:r w:rsidR="001E5C15">
        <w:rPr>
          <w:rFonts w:ascii="Verdana" w:hAnsi="Verdana"/>
          <w:i/>
          <w:sz w:val="20"/>
          <w:szCs w:val="20"/>
        </w:rPr>
        <w:t xml:space="preserve"> assistenziali più </w:t>
      </w:r>
      <w:r w:rsidR="002E78F8">
        <w:rPr>
          <w:rFonts w:ascii="Verdana" w:hAnsi="Verdana"/>
          <w:i/>
          <w:sz w:val="20"/>
          <w:szCs w:val="20"/>
        </w:rPr>
        <w:t xml:space="preserve">efficienti </w:t>
      </w:r>
      <w:r w:rsidR="001E5C15">
        <w:rPr>
          <w:rFonts w:ascii="Verdana" w:hAnsi="Verdana"/>
          <w:i/>
          <w:sz w:val="20"/>
          <w:szCs w:val="20"/>
        </w:rPr>
        <w:t xml:space="preserve">e </w:t>
      </w:r>
      <w:r w:rsidR="0026773F">
        <w:rPr>
          <w:rFonts w:ascii="Verdana" w:hAnsi="Verdana"/>
          <w:i/>
          <w:sz w:val="20"/>
          <w:szCs w:val="20"/>
        </w:rPr>
        <w:t>al passo con le esigenze dei pazienti</w:t>
      </w:r>
    </w:p>
    <w:p w:rsidR="00C32CE5" w:rsidRDefault="00C32CE5" w:rsidP="0026773F">
      <w:pPr>
        <w:jc w:val="both"/>
        <w:rPr>
          <w:rFonts w:ascii="Verdana" w:hAnsi="Verdana"/>
          <w:sz w:val="20"/>
          <w:szCs w:val="20"/>
        </w:rPr>
      </w:pPr>
    </w:p>
    <w:p w:rsidR="0026773F" w:rsidRDefault="002E78F8" w:rsidP="0026773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Firenze</w:t>
      </w:r>
      <w:r w:rsidR="00964B5D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27 </w:t>
      </w:r>
      <w:r w:rsidR="0026773F">
        <w:rPr>
          <w:rFonts w:ascii="Verdana" w:hAnsi="Verdana"/>
          <w:sz w:val="20"/>
          <w:szCs w:val="20"/>
        </w:rPr>
        <w:t xml:space="preserve">novembre </w:t>
      </w:r>
      <w:r>
        <w:rPr>
          <w:rFonts w:ascii="Verdana" w:hAnsi="Verdana"/>
          <w:sz w:val="20"/>
          <w:szCs w:val="20"/>
        </w:rPr>
        <w:t>2019</w:t>
      </w:r>
      <w:r w:rsidR="000862BE">
        <w:rPr>
          <w:rFonts w:ascii="Verdana" w:hAnsi="Verdana"/>
          <w:sz w:val="20"/>
          <w:szCs w:val="20"/>
        </w:rPr>
        <w:t xml:space="preserve"> –</w:t>
      </w:r>
      <w:r w:rsidR="0026773F">
        <w:rPr>
          <w:rFonts w:ascii="Verdana" w:hAnsi="Verdana"/>
          <w:sz w:val="20"/>
          <w:szCs w:val="20"/>
        </w:rPr>
        <w:t xml:space="preserve"> </w:t>
      </w:r>
      <w:r w:rsidR="000862BE">
        <w:rPr>
          <w:rFonts w:ascii="Verdana" w:hAnsi="Verdana"/>
          <w:sz w:val="20"/>
          <w:szCs w:val="20"/>
        </w:rPr>
        <w:t>Ottenere siner</w:t>
      </w:r>
      <w:r w:rsidR="00794BA2">
        <w:rPr>
          <w:rFonts w:ascii="Verdana" w:hAnsi="Verdana"/>
          <w:sz w:val="20"/>
          <w:szCs w:val="20"/>
        </w:rPr>
        <w:t>gie per erogare servizi che miri</w:t>
      </w:r>
      <w:r w:rsidR="000862BE">
        <w:rPr>
          <w:rFonts w:ascii="Verdana" w:hAnsi="Verdana"/>
          <w:sz w:val="20"/>
          <w:szCs w:val="20"/>
        </w:rPr>
        <w:t>no a ottimizzare l’offert</w:t>
      </w:r>
      <w:r w:rsidR="002F447F">
        <w:rPr>
          <w:rFonts w:ascii="Verdana" w:hAnsi="Verdana"/>
          <w:sz w:val="20"/>
          <w:szCs w:val="20"/>
        </w:rPr>
        <w:t xml:space="preserve">a attuale nell’assistenza socio sanitaria </w:t>
      </w:r>
      <w:r w:rsidR="006D43D6">
        <w:rPr>
          <w:rFonts w:ascii="Verdana" w:hAnsi="Verdana"/>
          <w:sz w:val="20"/>
          <w:szCs w:val="20"/>
        </w:rPr>
        <w:t>e sian</w:t>
      </w:r>
      <w:r w:rsidR="000862BE">
        <w:rPr>
          <w:rFonts w:ascii="Verdana" w:hAnsi="Verdana"/>
          <w:sz w:val="20"/>
          <w:szCs w:val="20"/>
        </w:rPr>
        <w:t xml:space="preserve">o in grado di recuperare risorse </w:t>
      </w:r>
      <w:r w:rsidR="002F447F">
        <w:rPr>
          <w:rFonts w:ascii="Verdana" w:hAnsi="Verdana"/>
          <w:sz w:val="20"/>
          <w:szCs w:val="20"/>
        </w:rPr>
        <w:t>da reinvestire nell’offerta</w:t>
      </w:r>
      <w:r w:rsidR="000862BE">
        <w:rPr>
          <w:rFonts w:ascii="Verdana" w:hAnsi="Verdana"/>
          <w:sz w:val="20"/>
          <w:szCs w:val="20"/>
        </w:rPr>
        <w:t xml:space="preserve">. Questi </w:t>
      </w:r>
      <w:r w:rsidR="002F447F">
        <w:rPr>
          <w:rFonts w:ascii="Verdana" w:hAnsi="Verdana"/>
          <w:sz w:val="20"/>
          <w:szCs w:val="20"/>
        </w:rPr>
        <w:t>gli obiettivi</w:t>
      </w:r>
      <w:r w:rsidR="002950B7">
        <w:rPr>
          <w:rFonts w:ascii="Verdana" w:hAnsi="Verdana"/>
          <w:sz w:val="20"/>
          <w:szCs w:val="20"/>
        </w:rPr>
        <w:t xml:space="preserve"> principali del protocollo</w:t>
      </w:r>
      <w:r w:rsidR="000862BE">
        <w:rPr>
          <w:rFonts w:ascii="Verdana" w:hAnsi="Verdana"/>
          <w:sz w:val="20"/>
          <w:szCs w:val="20"/>
        </w:rPr>
        <w:t xml:space="preserve"> </w:t>
      </w:r>
      <w:r w:rsidR="002F447F">
        <w:rPr>
          <w:rFonts w:ascii="Verdana" w:hAnsi="Verdana"/>
          <w:sz w:val="20"/>
          <w:szCs w:val="20"/>
        </w:rPr>
        <w:t>siglato da</w:t>
      </w:r>
      <w:r w:rsidR="000862BE">
        <w:rPr>
          <w:rFonts w:ascii="Verdana" w:hAnsi="Verdana"/>
          <w:sz w:val="20"/>
          <w:szCs w:val="20"/>
        </w:rPr>
        <w:t xml:space="preserve"> </w:t>
      </w:r>
      <w:r w:rsidR="0026773F">
        <w:rPr>
          <w:rFonts w:ascii="Verdana" w:hAnsi="Verdana"/>
          <w:sz w:val="20"/>
          <w:szCs w:val="20"/>
        </w:rPr>
        <w:t xml:space="preserve">Confindustria Dispositivi Medici, </w:t>
      </w:r>
      <w:r w:rsidR="0026773F" w:rsidRPr="002C5E7C">
        <w:rPr>
          <w:rFonts w:ascii="Verdana" w:hAnsi="Verdana"/>
          <w:sz w:val="20"/>
          <w:szCs w:val="20"/>
        </w:rPr>
        <w:t>Federazione di Confindustria che rappresenta le imprese dei dispositivi medici</w:t>
      </w:r>
      <w:r w:rsidR="0026773F">
        <w:rPr>
          <w:rFonts w:ascii="Verdana" w:hAnsi="Verdana"/>
          <w:sz w:val="20"/>
          <w:szCs w:val="20"/>
        </w:rPr>
        <w:t xml:space="preserve"> e Legacoopsociali, </w:t>
      </w:r>
      <w:r w:rsidR="0026773F" w:rsidRPr="002C5E7C">
        <w:rPr>
          <w:rFonts w:ascii="Verdana" w:hAnsi="Verdana"/>
          <w:sz w:val="20"/>
          <w:szCs w:val="20"/>
        </w:rPr>
        <w:t xml:space="preserve"> l'Associazione Nazionale che raggruppa le cooperative e le imprese </w:t>
      </w:r>
      <w:r w:rsidR="008D1B7C">
        <w:rPr>
          <w:rFonts w:ascii="Verdana" w:hAnsi="Verdana"/>
          <w:sz w:val="20"/>
          <w:szCs w:val="20"/>
        </w:rPr>
        <w:t>a margine de</w:t>
      </w:r>
      <w:r w:rsidR="000862BE">
        <w:rPr>
          <w:rFonts w:ascii="Verdana" w:hAnsi="Verdana"/>
          <w:sz w:val="20"/>
          <w:szCs w:val="20"/>
        </w:rPr>
        <w:t xml:space="preserve">l workshop “Innovazione nell’offerta dei servizi per la </w:t>
      </w:r>
      <w:proofErr w:type="spellStart"/>
      <w:r w:rsidR="000862BE">
        <w:rPr>
          <w:rFonts w:ascii="Verdana" w:hAnsi="Verdana"/>
          <w:sz w:val="20"/>
          <w:szCs w:val="20"/>
        </w:rPr>
        <w:t>domiciliarità</w:t>
      </w:r>
      <w:proofErr w:type="spellEnd"/>
      <w:r w:rsidR="000862BE">
        <w:rPr>
          <w:rFonts w:ascii="Verdana" w:hAnsi="Verdana"/>
          <w:sz w:val="20"/>
          <w:szCs w:val="20"/>
        </w:rPr>
        <w:t xml:space="preserve">: nuove partnership pubblico privato” nell’ambito del Forum </w:t>
      </w:r>
      <w:proofErr w:type="spellStart"/>
      <w:r w:rsidR="000862BE">
        <w:rPr>
          <w:rFonts w:ascii="Verdana" w:hAnsi="Verdana"/>
          <w:sz w:val="20"/>
          <w:szCs w:val="20"/>
        </w:rPr>
        <w:t>Risk</w:t>
      </w:r>
      <w:proofErr w:type="spellEnd"/>
      <w:r w:rsidR="000862BE">
        <w:rPr>
          <w:rFonts w:ascii="Verdana" w:hAnsi="Verdana"/>
          <w:sz w:val="20"/>
          <w:szCs w:val="20"/>
        </w:rPr>
        <w:t xml:space="preserve"> Management</w:t>
      </w:r>
      <w:r w:rsidR="002F447F">
        <w:rPr>
          <w:rFonts w:ascii="Verdana" w:hAnsi="Verdana"/>
          <w:sz w:val="20"/>
          <w:szCs w:val="20"/>
        </w:rPr>
        <w:t>.</w:t>
      </w:r>
      <w:r w:rsidR="000862BE">
        <w:rPr>
          <w:rFonts w:ascii="Verdana" w:hAnsi="Verdana"/>
          <w:sz w:val="20"/>
          <w:szCs w:val="20"/>
        </w:rPr>
        <w:t xml:space="preserve"> </w:t>
      </w:r>
    </w:p>
    <w:p w:rsidR="00A53759" w:rsidRDefault="002F447F" w:rsidP="00083C1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fronte all’aumento dei cittadini che richiedono prestazioni socio sanitarie</w:t>
      </w:r>
      <w:r w:rsidR="003C14D6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 una loro crescente complessità data anche dall’incremento dei pazienti con più patologie, </w:t>
      </w:r>
      <w:r w:rsidR="003C14D6">
        <w:rPr>
          <w:rFonts w:ascii="Verdana" w:hAnsi="Verdana"/>
          <w:sz w:val="20"/>
          <w:szCs w:val="20"/>
        </w:rPr>
        <w:t xml:space="preserve">e alla modifica dei fabbisogni che ha visto spostare i trattamenti offerti dal sistema di welfare dal presidio ospedaliero al domicilio </w:t>
      </w:r>
      <w:r w:rsidR="009148AE">
        <w:rPr>
          <w:rFonts w:ascii="Verdana" w:hAnsi="Verdana"/>
          <w:sz w:val="20"/>
          <w:szCs w:val="20"/>
        </w:rPr>
        <w:t xml:space="preserve">è fondamentale che i </w:t>
      </w:r>
      <w:r w:rsidR="00791BC8">
        <w:rPr>
          <w:rFonts w:ascii="Verdana" w:hAnsi="Verdana"/>
          <w:sz w:val="20"/>
          <w:szCs w:val="20"/>
        </w:rPr>
        <w:t>ser</w:t>
      </w:r>
      <w:r w:rsidR="009148AE">
        <w:rPr>
          <w:rFonts w:ascii="Verdana" w:hAnsi="Verdana"/>
          <w:sz w:val="20"/>
          <w:szCs w:val="20"/>
        </w:rPr>
        <w:t>vizi siano sempre più coordinati, integrati tra loro e vicini</w:t>
      </w:r>
      <w:r w:rsidR="00791BC8">
        <w:rPr>
          <w:rFonts w:ascii="Verdana" w:hAnsi="Verdana"/>
          <w:sz w:val="20"/>
          <w:szCs w:val="20"/>
        </w:rPr>
        <w:t xml:space="preserve"> </w:t>
      </w:r>
      <w:r w:rsidR="003C14D6">
        <w:rPr>
          <w:rFonts w:ascii="Verdana" w:hAnsi="Verdana"/>
          <w:sz w:val="20"/>
          <w:szCs w:val="20"/>
        </w:rPr>
        <w:t>alle esigenze</w:t>
      </w:r>
      <w:r w:rsidR="00791BC8">
        <w:rPr>
          <w:rFonts w:ascii="Verdana" w:hAnsi="Verdana"/>
          <w:sz w:val="20"/>
          <w:szCs w:val="20"/>
        </w:rPr>
        <w:t xml:space="preserve"> delle persone. </w:t>
      </w:r>
      <w:r w:rsidR="002950B7">
        <w:rPr>
          <w:rFonts w:ascii="Verdana" w:hAnsi="Verdana"/>
          <w:sz w:val="20"/>
          <w:szCs w:val="20"/>
        </w:rPr>
        <w:t>Il protocollo</w:t>
      </w:r>
      <w:r w:rsidR="0026773F">
        <w:rPr>
          <w:rFonts w:ascii="Verdana" w:hAnsi="Verdana"/>
          <w:sz w:val="20"/>
          <w:szCs w:val="20"/>
        </w:rPr>
        <w:t xml:space="preserve"> mira</w:t>
      </w:r>
      <w:r w:rsidR="00A53759">
        <w:rPr>
          <w:rFonts w:ascii="Verdana" w:hAnsi="Verdana"/>
          <w:sz w:val="20"/>
          <w:szCs w:val="20"/>
        </w:rPr>
        <w:t>, infatti,</w:t>
      </w:r>
      <w:r w:rsidR="0026773F">
        <w:rPr>
          <w:rFonts w:ascii="Verdana" w:hAnsi="Verdana"/>
          <w:sz w:val="20"/>
          <w:szCs w:val="20"/>
        </w:rPr>
        <w:t xml:space="preserve"> </w:t>
      </w:r>
      <w:r w:rsidR="000E06D5">
        <w:rPr>
          <w:rFonts w:ascii="Verdana" w:hAnsi="Verdana"/>
          <w:sz w:val="20"/>
          <w:szCs w:val="20"/>
        </w:rPr>
        <w:t>all’</w:t>
      </w:r>
      <w:proofErr w:type="spellStart"/>
      <w:r w:rsidR="000E06D5">
        <w:rPr>
          <w:rFonts w:ascii="Verdana" w:hAnsi="Verdana"/>
          <w:sz w:val="20"/>
          <w:szCs w:val="20"/>
        </w:rPr>
        <w:t>effic</w:t>
      </w:r>
      <w:r w:rsidR="0077032A">
        <w:rPr>
          <w:rFonts w:ascii="Verdana" w:hAnsi="Verdana"/>
          <w:sz w:val="20"/>
          <w:szCs w:val="20"/>
        </w:rPr>
        <w:t>i</w:t>
      </w:r>
      <w:r w:rsidR="000E06D5">
        <w:rPr>
          <w:rFonts w:ascii="Verdana" w:hAnsi="Verdana"/>
          <w:sz w:val="20"/>
          <w:szCs w:val="20"/>
        </w:rPr>
        <w:t>entamento</w:t>
      </w:r>
      <w:proofErr w:type="spellEnd"/>
      <w:r w:rsidR="0026773F">
        <w:rPr>
          <w:rFonts w:ascii="Verdana" w:hAnsi="Verdana"/>
          <w:sz w:val="20"/>
          <w:szCs w:val="20"/>
        </w:rPr>
        <w:t xml:space="preserve"> e </w:t>
      </w:r>
      <w:r w:rsidR="000E06D5">
        <w:rPr>
          <w:rFonts w:ascii="Verdana" w:hAnsi="Verdana"/>
          <w:sz w:val="20"/>
          <w:szCs w:val="20"/>
        </w:rPr>
        <w:t xml:space="preserve"> alla </w:t>
      </w:r>
      <w:r w:rsidR="0026773F">
        <w:rPr>
          <w:rFonts w:ascii="Verdana" w:hAnsi="Verdana"/>
          <w:sz w:val="20"/>
          <w:szCs w:val="20"/>
        </w:rPr>
        <w:t xml:space="preserve">sostenibilità dei servizi </w:t>
      </w:r>
      <w:r w:rsidR="002C5E7C">
        <w:rPr>
          <w:rFonts w:ascii="Verdana" w:hAnsi="Verdana"/>
          <w:sz w:val="20"/>
          <w:szCs w:val="20"/>
        </w:rPr>
        <w:t>socio</w:t>
      </w:r>
      <w:r w:rsidR="00A53759">
        <w:rPr>
          <w:rFonts w:ascii="Verdana" w:hAnsi="Verdana"/>
          <w:sz w:val="20"/>
          <w:szCs w:val="20"/>
        </w:rPr>
        <w:t xml:space="preserve">sanitari </w:t>
      </w:r>
      <w:r w:rsidR="0026773F">
        <w:rPr>
          <w:rFonts w:ascii="Verdana" w:hAnsi="Verdana"/>
          <w:sz w:val="20"/>
          <w:szCs w:val="20"/>
        </w:rPr>
        <w:t xml:space="preserve">per liberare risorse umane e finanziarie da reinvestire nel sistema, attraverso una serie di azioni pratiche. </w:t>
      </w:r>
    </w:p>
    <w:p w:rsidR="002950B7" w:rsidRDefault="0026773F" w:rsidP="00083C1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particolare, prevede la d</w:t>
      </w:r>
      <w:r w:rsidR="0002347B">
        <w:rPr>
          <w:rFonts w:ascii="Verdana" w:hAnsi="Verdana"/>
          <w:sz w:val="20"/>
          <w:szCs w:val="20"/>
        </w:rPr>
        <w:t>efinizione di un sistema di classificazione dei servizi offerti attraverso una piattaforma informatica congiunta</w:t>
      </w:r>
      <w:r>
        <w:rPr>
          <w:rFonts w:ascii="Verdana" w:hAnsi="Verdana"/>
          <w:sz w:val="20"/>
          <w:szCs w:val="20"/>
        </w:rPr>
        <w:t>, per ottenere una più efficiente mappa dello stato dell’arte in termini di offerta,  la c</w:t>
      </w:r>
      <w:r w:rsidR="009F5E16">
        <w:rPr>
          <w:rFonts w:ascii="Verdana" w:hAnsi="Verdana"/>
          <w:sz w:val="20"/>
          <w:szCs w:val="20"/>
        </w:rPr>
        <w:t>ondivisione del patrimonio informativo</w:t>
      </w:r>
      <w:r>
        <w:rPr>
          <w:rFonts w:ascii="Verdana" w:hAnsi="Verdana"/>
          <w:sz w:val="20"/>
          <w:szCs w:val="20"/>
        </w:rPr>
        <w:t xml:space="preserve"> disponibile relativo </w:t>
      </w:r>
      <w:r w:rsidR="009F5E1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</w:t>
      </w:r>
      <w:r w:rsidR="009F5E16">
        <w:rPr>
          <w:rFonts w:ascii="Verdana" w:hAnsi="Verdana"/>
          <w:sz w:val="20"/>
          <w:szCs w:val="20"/>
        </w:rPr>
        <w:t>lla domanda socio assistenziale</w:t>
      </w:r>
      <w:r>
        <w:rPr>
          <w:rFonts w:ascii="Verdana" w:hAnsi="Verdana"/>
          <w:sz w:val="20"/>
          <w:szCs w:val="20"/>
        </w:rPr>
        <w:t xml:space="preserve"> e l’a</w:t>
      </w:r>
      <w:r w:rsidR="0002347B">
        <w:rPr>
          <w:rFonts w:ascii="Verdana" w:hAnsi="Verdana"/>
          <w:sz w:val="20"/>
          <w:szCs w:val="20"/>
        </w:rPr>
        <w:t>nalisi dei fabbisogni per trecciare modelli dell’evoluzione della domanda e  formulare proposte ai soggetti istituzionali</w:t>
      </w:r>
      <w:r>
        <w:rPr>
          <w:rFonts w:ascii="Verdana" w:hAnsi="Verdana"/>
          <w:sz w:val="20"/>
          <w:szCs w:val="20"/>
        </w:rPr>
        <w:t xml:space="preserve">. </w:t>
      </w:r>
      <w:r w:rsidR="00332ADB">
        <w:rPr>
          <w:rFonts w:ascii="Verdana" w:hAnsi="Verdana"/>
          <w:sz w:val="20"/>
          <w:szCs w:val="20"/>
        </w:rPr>
        <w:t xml:space="preserve">A questi </w:t>
      </w:r>
      <w:r w:rsidR="000E06D5">
        <w:rPr>
          <w:rFonts w:ascii="Verdana" w:hAnsi="Verdana"/>
          <w:sz w:val="20"/>
          <w:szCs w:val="20"/>
        </w:rPr>
        <w:t xml:space="preserve">obiettivi </w:t>
      </w:r>
      <w:r w:rsidR="00332ADB">
        <w:rPr>
          <w:rFonts w:ascii="Verdana" w:hAnsi="Verdana"/>
          <w:sz w:val="20"/>
          <w:szCs w:val="20"/>
        </w:rPr>
        <w:t xml:space="preserve">saranno aggiunti </w:t>
      </w:r>
      <w:r w:rsidR="00332ADB" w:rsidRPr="0026773F">
        <w:rPr>
          <w:rFonts w:ascii="Verdana" w:hAnsi="Verdana"/>
          <w:sz w:val="20"/>
          <w:szCs w:val="20"/>
        </w:rPr>
        <w:t>percorsi formativi  specifici che possono</w:t>
      </w:r>
      <w:r w:rsidR="00332ADB" w:rsidRPr="002C5E7C">
        <w:rPr>
          <w:rFonts w:ascii="Verdana" w:hAnsi="Verdana"/>
          <w:sz w:val="20"/>
          <w:szCs w:val="20"/>
        </w:rPr>
        <w:t xml:space="preserve"> </w:t>
      </w:r>
      <w:r w:rsidR="00332ADB" w:rsidRPr="0026773F">
        <w:rPr>
          <w:rFonts w:ascii="Verdana" w:hAnsi="Verdana"/>
          <w:sz w:val="20"/>
          <w:szCs w:val="20"/>
        </w:rPr>
        <w:t>contribuire a rendere i sistemi più capaci di rispondere ai</w:t>
      </w:r>
      <w:r w:rsidR="00332ADB" w:rsidRPr="002C5E7C">
        <w:rPr>
          <w:rFonts w:ascii="Verdana" w:hAnsi="Verdana"/>
          <w:sz w:val="20"/>
          <w:szCs w:val="20"/>
        </w:rPr>
        <w:t xml:space="preserve"> </w:t>
      </w:r>
      <w:r w:rsidR="00332ADB" w:rsidRPr="0026773F">
        <w:rPr>
          <w:rFonts w:ascii="Verdana" w:hAnsi="Verdana"/>
          <w:sz w:val="20"/>
          <w:szCs w:val="20"/>
        </w:rPr>
        <w:t>cambiamenti in atto nel mondo dell’assistenza sociosanitaria.</w:t>
      </w:r>
    </w:p>
    <w:p w:rsidR="00C32CE5" w:rsidRDefault="009148AE" w:rsidP="00C4428B">
      <w:pPr>
        <w:spacing w:after="120"/>
        <w:jc w:val="both"/>
        <w:rPr>
          <w:rFonts w:ascii="Verdana" w:hAnsi="Verdana"/>
          <w:i/>
          <w:iCs/>
          <w:sz w:val="20"/>
          <w:szCs w:val="20"/>
        </w:rPr>
      </w:pPr>
      <w:r w:rsidRPr="00EE2F2B">
        <w:rPr>
          <w:rFonts w:ascii="Verdana" w:hAnsi="Verdana"/>
          <w:i/>
          <w:iCs/>
          <w:sz w:val="20"/>
          <w:szCs w:val="20"/>
        </w:rPr>
        <w:t xml:space="preserve"> </w:t>
      </w:r>
      <w:r w:rsidR="00964B5D" w:rsidRPr="00EE2F2B">
        <w:rPr>
          <w:rFonts w:ascii="Verdana" w:hAnsi="Verdana"/>
          <w:i/>
          <w:iCs/>
          <w:sz w:val="20"/>
          <w:szCs w:val="20"/>
        </w:rPr>
        <w:t>“</w:t>
      </w:r>
      <w:r w:rsidR="00422F79" w:rsidRPr="00EE2F2B">
        <w:rPr>
          <w:rFonts w:ascii="Verdana" w:hAnsi="Verdana"/>
          <w:i/>
          <w:iCs/>
          <w:sz w:val="20"/>
          <w:szCs w:val="20"/>
        </w:rPr>
        <w:t>Siamo orgogliosi di</w:t>
      </w:r>
      <w:r w:rsidR="00332ADB">
        <w:rPr>
          <w:rFonts w:ascii="Verdana" w:hAnsi="Verdana"/>
          <w:i/>
          <w:iCs/>
          <w:sz w:val="20"/>
          <w:szCs w:val="20"/>
        </w:rPr>
        <w:t xml:space="preserve"> questo accordo che </w:t>
      </w:r>
      <w:r w:rsidR="000E06D5">
        <w:rPr>
          <w:rFonts w:ascii="Verdana" w:hAnsi="Verdana"/>
          <w:i/>
          <w:iCs/>
          <w:sz w:val="20"/>
          <w:szCs w:val="20"/>
        </w:rPr>
        <w:t xml:space="preserve"> rappresenta un esempio virtuoso di collaborazione tra mondo imprenditoriale e cooperativo e </w:t>
      </w:r>
      <w:r>
        <w:rPr>
          <w:rFonts w:ascii="Verdana" w:hAnsi="Verdana"/>
          <w:i/>
          <w:iCs/>
          <w:sz w:val="20"/>
          <w:szCs w:val="20"/>
        </w:rPr>
        <w:t>sottolinea l’indispensabilità dei servizi</w:t>
      </w:r>
      <w:r w:rsidR="00332ADB">
        <w:rPr>
          <w:rFonts w:ascii="Verdana" w:hAnsi="Verdana"/>
          <w:i/>
          <w:iCs/>
          <w:sz w:val="20"/>
          <w:szCs w:val="20"/>
        </w:rPr>
        <w:t xml:space="preserve"> nella pratica quotidiana di assistenza </w:t>
      </w:r>
      <w:r w:rsidR="000E06D5">
        <w:rPr>
          <w:rFonts w:ascii="Verdana" w:hAnsi="Verdana"/>
          <w:i/>
          <w:iCs/>
          <w:sz w:val="20"/>
          <w:szCs w:val="20"/>
        </w:rPr>
        <w:t xml:space="preserve">domiciliare </w:t>
      </w:r>
      <w:r w:rsidR="00332ADB">
        <w:rPr>
          <w:rFonts w:ascii="Verdana" w:hAnsi="Verdana"/>
          <w:i/>
          <w:iCs/>
          <w:sz w:val="20"/>
          <w:szCs w:val="20"/>
        </w:rPr>
        <w:t xml:space="preserve">- </w:t>
      </w:r>
      <w:r w:rsidR="000B6039">
        <w:rPr>
          <w:rFonts w:ascii="Verdana" w:hAnsi="Verdana"/>
          <w:sz w:val="20"/>
          <w:szCs w:val="20"/>
        </w:rPr>
        <w:t xml:space="preserve">ha dichiarato </w:t>
      </w:r>
      <w:r w:rsidR="00CC6410">
        <w:rPr>
          <w:rFonts w:ascii="Verdana" w:hAnsi="Verdana"/>
          <w:b/>
          <w:sz w:val="20"/>
          <w:szCs w:val="20"/>
        </w:rPr>
        <w:t>Fabio Faltoni</w:t>
      </w:r>
      <w:r w:rsidR="00332ADB" w:rsidRPr="00332ADB">
        <w:rPr>
          <w:rFonts w:ascii="Verdana" w:hAnsi="Verdana"/>
          <w:b/>
          <w:sz w:val="20"/>
          <w:szCs w:val="20"/>
        </w:rPr>
        <w:t xml:space="preserve">, </w:t>
      </w:r>
      <w:r w:rsidR="00CC6410">
        <w:rPr>
          <w:rFonts w:ascii="Verdana" w:hAnsi="Verdana"/>
          <w:b/>
          <w:sz w:val="20"/>
          <w:szCs w:val="20"/>
        </w:rPr>
        <w:t xml:space="preserve">Presidente </w:t>
      </w:r>
      <w:r w:rsidR="000F4899">
        <w:rPr>
          <w:rFonts w:ascii="Verdana" w:hAnsi="Verdana"/>
          <w:b/>
          <w:sz w:val="20"/>
          <w:szCs w:val="20"/>
        </w:rPr>
        <w:t xml:space="preserve">dell’Associazione </w:t>
      </w:r>
      <w:r w:rsidR="0077032A">
        <w:rPr>
          <w:rFonts w:ascii="Verdana" w:hAnsi="Verdana"/>
          <w:b/>
          <w:sz w:val="20"/>
          <w:szCs w:val="20"/>
        </w:rPr>
        <w:t xml:space="preserve">Servizi e Telemedicina </w:t>
      </w:r>
      <w:r w:rsidR="002C7251">
        <w:rPr>
          <w:rFonts w:ascii="Verdana" w:hAnsi="Verdana"/>
          <w:b/>
          <w:sz w:val="20"/>
          <w:szCs w:val="20"/>
        </w:rPr>
        <w:t xml:space="preserve">di </w:t>
      </w:r>
      <w:r w:rsidR="000B6039" w:rsidRPr="00332ADB">
        <w:rPr>
          <w:rFonts w:ascii="Verdana" w:hAnsi="Verdana"/>
          <w:b/>
          <w:bCs/>
          <w:sz w:val="20"/>
          <w:szCs w:val="20"/>
        </w:rPr>
        <w:t>Confindustria Dispositivi Medic</w:t>
      </w:r>
      <w:r w:rsidR="000B6039" w:rsidRPr="00EE2F2B">
        <w:rPr>
          <w:rFonts w:ascii="Verdana" w:hAnsi="Verdana"/>
          <w:b/>
          <w:bCs/>
          <w:sz w:val="20"/>
          <w:szCs w:val="20"/>
        </w:rPr>
        <w:t>i</w:t>
      </w:r>
      <w:r>
        <w:rPr>
          <w:rFonts w:ascii="Verdana" w:hAnsi="Verdana"/>
          <w:b/>
          <w:bCs/>
          <w:sz w:val="20"/>
          <w:szCs w:val="20"/>
        </w:rPr>
        <w:t xml:space="preserve">. </w:t>
      </w:r>
      <w:r>
        <w:rPr>
          <w:rFonts w:ascii="Verdana" w:hAnsi="Verdana"/>
          <w:i/>
          <w:iCs/>
          <w:sz w:val="20"/>
          <w:szCs w:val="20"/>
        </w:rPr>
        <w:t xml:space="preserve">In questa direzione va anche la nascita all’interno di Confindustria Dispositivi Medici di Home and Digital Care, associazione che raccoglie le imprese fornitrici di servizi per la cura e l’assistenza delle persone a livello territoriale e domiciliare </w:t>
      </w:r>
      <w:r w:rsidR="004E417D">
        <w:rPr>
          <w:rFonts w:ascii="Verdana" w:hAnsi="Verdana"/>
          <w:i/>
          <w:iCs/>
          <w:sz w:val="20"/>
          <w:szCs w:val="20"/>
        </w:rPr>
        <w:t>e che</w:t>
      </w:r>
      <w:r w:rsidR="000F4899">
        <w:rPr>
          <w:rFonts w:ascii="Verdana" w:hAnsi="Verdana"/>
          <w:i/>
          <w:iCs/>
          <w:sz w:val="20"/>
          <w:szCs w:val="20"/>
        </w:rPr>
        <w:t xml:space="preserve">, forte del proprio </w:t>
      </w:r>
      <w:proofErr w:type="spellStart"/>
      <w:r w:rsidR="000F4899">
        <w:rPr>
          <w:rFonts w:ascii="Verdana" w:hAnsi="Verdana"/>
          <w:i/>
          <w:iCs/>
          <w:sz w:val="20"/>
          <w:szCs w:val="20"/>
        </w:rPr>
        <w:t>know</w:t>
      </w:r>
      <w:proofErr w:type="spellEnd"/>
      <w:r w:rsidR="000F4899"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 w:rsidR="000F4899">
        <w:rPr>
          <w:rFonts w:ascii="Verdana" w:hAnsi="Verdana"/>
          <w:i/>
          <w:iCs/>
          <w:sz w:val="20"/>
          <w:szCs w:val="20"/>
        </w:rPr>
        <w:t>how</w:t>
      </w:r>
      <w:proofErr w:type="spellEnd"/>
      <w:r w:rsidR="000F4899">
        <w:rPr>
          <w:rFonts w:ascii="Verdana" w:hAnsi="Verdana"/>
          <w:i/>
          <w:iCs/>
          <w:sz w:val="20"/>
          <w:szCs w:val="20"/>
        </w:rPr>
        <w:t>,</w:t>
      </w:r>
      <w:r w:rsidR="004E417D">
        <w:rPr>
          <w:rFonts w:ascii="Verdana" w:hAnsi="Verdana"/>
          <w:i/>
          <w:iCs/>
          <w:sz w:val="20"/>
          <w:szCs w:val="20"/>
        </w:rPr>
        <w:t xml:space="preserve"> si pone l’obiettivo di </w:t>
      </w:r>
      <w:r w:rsidR="002C7251">
        <w:rPr>
          <w:rFonts w:ascii="Verdana" w:hAnsi="Verdana"/>
          <w:i/>
          <w:iCs/>
          <w:sz w:val="20"/>
          <w:szCs w:val="20"/>
        </w:rPr>
        <w:t>contribuire in modo determinante</w:t>
      </w:r>
      <w:r w:rsidR="000B6039" w:rsidRPr="00E0477B">
        <w:rPr>
          <w:rFonts w:ascii="Verdana" w:hAnsi="Verdana"/>
          <w:i/>
          <w:iCs/>
          <w:sz w:val="20"/>
          <w:szCs w:val="20"/>
        </w:rPr>
        <w:t xml:space="preserve"> allo sviluppo </w:t>
      </w:r>
      <w:r w:rsidR="00332ADB">
        <w:rPr>
          <w:rFonts w:ascii="Verdana" w:hAnsi="Verdana"/>
          <w:i/>
          <w:iCs/>
          <w:sz w:val="20"/>
          <w:szCs w:val="20"/>
        </w:rPr>
        <w:t xml:space="preserve">di un sistema socio </w:t>
      </w:r>
      <w:r w:rsidR="000862BE">
        <w:rPr>
          <w:rFonts w:ascii="Verdana" w:hAnsi="Verdana"/>
          <w:i/>
          <w:iCs/>
          <w:sz w:val="20"/>
          <w:szCs w:val="20"/>
        </w:rPr>
        <w:t xml:space="preserve">sanitario e </w:t>
      </w:r>
      <w:r w:rsidR="00332ADB">
        <w:rPr>
          <w:rFonts w:ascii="Verdana" w:hAnsi="Verdana"/>
          <w:i/>
          <w:iCs/>
          <w:sz w:val="20"/>
          <w:szCs w:val="20"/>
        </w:rPr>
        <w:t xml:space="preserve">assistenziale più efficiente nella convinzione che </w:t>
      </w:r>
      <w:r w:rsidR="002C7251">
        <w:rPr>
          <w:rFonts w:ascii="Verdana" w:hAnsi="Verdana"/>
          <w:i/>
          <w:iCs/>
          <w:sz w:val="20"/>
          <w:szCs w:val="20"/>
        </w:rPr>
        <w:t xml:space="preserve">l’industria debba sempre più </w:t>
      </w:r>
      <w:r>
        <w:rPr>
          <w:rFonts w:ascii="Verdana" w:hAnsi="Verdana"/>
          <w:i/>
          <w:iCs/>
          <w:sz w:val="20"/>
          <w:szCs w:val="20"/>
        </w:rPr>
        <w:t>rispondere alle esigenze dei pazienti con una offerta all’altezza delle diverse situazioni sanitarie in cui si trovano</w:t>
      </w:r>
      <w:r w:rsidR="004E417D">
        <w:rPr>
          <w:rFonts w:ascii="Verdana" w:hAnsi="Verdana"/>
          <w:i/>
          <w:iCs/>
          <w:sz w:val="20"/>
          <w:szCs w:val="20"/>
        </w:rPr>
        <w:t xml:space="preserve"> </w:t>
      </w:r>
      <w:r w:rsidR="000B6921">
        <w:rPr>
          <w:rFonts w:ascii="Verdana" w:hAnsi="Verdana"/>
          <w:i/>
          <w:iCs/>
          <w:sz w:val="20"/>
          <w:szCs w:val="20"/>
        </w:rPr>
        <w:t>– ha concluso Faltoni</w:t>
      </w:r>
      <w:r w:rsidR="000E06D5">
        <w:rPr>
          <w:rFonts w:ascii="Verdana" w:hAnsi="Verdana"/>
          <w:i/>
          <w:iCs/>
          <w:sz w:val="20"/>
          <w:szCs w:val="20"/>
        </w:rPr>
        <w:t>.</w:t>
      </w:r>
    </w:p>
    <w:p w:rsidR="00C4428B" w:rsidRPr="00C4428B" w:rsidRDefault="00C4428B" w:rsidP="00C4428B">
      <w:pPr>
        <w:jc w:val="both"/>
        <w:rPr>
          <w:rFonts w:ascii="Verdana" w:hAnsi="Verdana"/>
          <w:i/>
          <w:iCs/>
          <w:sz w:val="20"/>
          <w:szCs w:val="20"/>
        </w:rPr>
      </w:pPr>
      <w:r w:rsidRPr="00C4428B">
        <w:rPr>
          <w:rFonts w:ascii="Verdana" w:hAnsi="Verdana"/>
          <w:i/>
          <w:iCs/>
          <w:sz w:val="20"/>
          <w:szCs w:val="20"/>
        </w:rPr>
        <w:t xml:space="preserve">“Universalità, equità, accessibilità, qualità e appropriatezza dei servizi di cura – </w:t>
      </w:r>
      <w:r w:rsidRPr="00C4428B">
        <w:rPr>
          <w:rFonts w:ascii="Verdana" w:hAnsi="Verdana"/>
          <w:iCs/>
          <w:sz w:val="20"/>
          <w:szCs w:val="20"/>
        </w:rPr>
        <w:t>ha dichiarato</w:t>
      </w:r>
      <w:r>
        <w:rPr>
          <w:rFonts w:ascii="Verdana" w:hAnsi="Verdana"/>
          <w:i/>
          <w:iCs/>
          <w:sz w:val="20"/>
          <w:szCs w:val="20"/>
        </w:rPr>
        <w:t xml:space="preserve"> </w:t>
      </w:r>
      <w:r w:rsidRPr="00C4428B">
        <w:rPr>
          <w:rFonts w:ascii="Verdana" w:hAnsi="Verdana"/>
          <w:b/>
          <w:iCs/>
          <w:sz w:val="20"/>
          <w:szCs w:val="20"/>
        </w:rPr>
        <w:t>Eleonora Vanni, Presidente nazionale di Legacoopsociali</w:t>
      </w:r>
      <w:r w:rsidRPr="00C4428B">
        <w:rPr>
          <w:rFonts w:ascii="Verdana" w:hAnsi="Verdana"/>
          <w:i/>
          <w:iCs/>
          <w:sz w:val="20"/>
          <w:szCs w:val="20"/>
        </w:rPr>
        <w:t xml:space="preserve"> – è sulla condivisione di questi obiettivi che si basa l’accordo di collaborazione tra imprese profit e non profit che sperimenterà progettazioni integrate e innovative per un welfare della sostenibilità economica e sociale”</w:t>
      </w:r>
    </w:p>
    <w:p w:rsidR="00131155" w:rsidRDefault="00131155" w:rsidP="004874A9">
      <w:pPr>
        <w:jc w:val="both"/>
        <w:rPr>
          <w:rFonts w:ascii="Verdana" w:eastAsia="Calibri" w:hAnsi="Verdana" w:cs="Calibri"/>
          <w:b/>
          <w:sz w:val="18"/>
          <w:szCs w:val="18"/>
        </w:rPr>
      </w:pPr>
    </w:p>
    <w:p w:rsidR="00390701" w:rsidRDefault="00390701" w:rsidP="004874A9">
      <w:pPr>
        <w:jc w:val="both"/>
        <w:rPr>
          <w:rFonts w:ascii="Verdana" w:eastAsia="Calibri" w:hAnsi="Verdana" w:cs="Calibri"/>
          <w:b/>
          <w:sz w:val="18"/>
          <w:szCs w:val="18"/>
        </w:rPr>
      </w:pPr>
    </w:p>
    <w:p w:rsidR="00390701" w:rsidRDefault="00390701" w:rsidP="004874A9">
      <w:pPr>
        <w:jc w:val="both"/>
        <w:rPr>
          <w:rFonts w:ascii="Verdana" w:eastAsia="Calibri" w:hAnsi="Verdana" w:cs="Calibri"/>
          <w:b/>
          <w:sz w:val="18"/>
          <w:szCs w:val="18"/>
        </w:rPr>
      </w:pPr>
      <w:bookmarkStart w:id="0" w:name="_GoBack"/>
      <w:bookmarkEnd w:id="0"/>
    </w:p>
    <w:p w:rsidR="004874A9" w:rsidRPr="00CA6E7F" w:rsidRDefault="004874A9" w:rsidP="004874A9">
      <w:pPr>
        <w:jc w:val="both"/>
        <w:rPr>
          <w:rFonts w:ascii="Verdana" w:eastAsia="Calibri" w:hAnsi="Verdana" w:cs="Calibri"/>
          <w:b/>
          <w:sz w:val="18"/>
          <w:szCs w:val="18"/>
        </w:rPr>
      </w:pPr>
      <w:r w:rsidRPr="00CA6E7F">
        <w:rPr>
          <w:rFonts w:ascii="Verdana" w:eastAsia="Calibri" w:hAnsi="Verdana" w:cs="Calibri"/>
          <w:b/>
          <w:sz w:val="18"/>
          <w:szCs w:val="18"/>
        </w:rPr>
        <w:lastRenderedPageBreak/>
        <w:t>Confindustria Dispositivi Medici</w:t>
      </w:r>
    </w:p>
    <w:p w:rsidR="004874A9" w:rsidRDefault="004874A9" w:rsidP="004874A9">
      <w:pPr>
        <w:jc w:val="both"/>
        <w:rPr>
          <w:rFonts w:ascii="Verdana" w:hAnsi="Verdana" w:cs="ArialMT"/>
          <w:sz w:val="18"/>
          <w:szCs w:val="18"/>
        </w:rPr>
      </w:pPr>
      <w:r w:rsidRPr="00CA6E7F">
        <w:rPr>
          <w:rFonts w:ascii="Verdana" w:eastAsia="Calibri" w:hAnsi="Verdana" w:cs="Calibri"/>
          <w:sz w:val="18"/>
          <w:szCs w:val="18"/>
        </w:rPr>
        <w:t xml:space="preserve">Confindustria Dispositivi Medici è la Federazione di Confindustria che rappresenta le imprese che forniscono alle strutture sanitarie italiane, pubbliche e private, dispositivi medici. </w:t>
      </w:r>
      <w:r>
        <w:rPr>
          <w:rFonts w:ascii="Verdana" w:eastAsia="Calibri" w:hAnsi="Verdana" w:cs="Calibri"/>
          <w:sz w:val="18"/>
          <w:szCs w:val="18"/>
        </w:rPr>
        <w:t xml:space="preserve">Rappresenta </w:t>
      </w:r>
      <w:r w:rsidRPr="00CA6E7F">
        <w:rPr>
          <w:rFonts w:ascii="Verdana" w:hAnsi="Verdana" w:cs="ArialMT"/>
          <w:sz w:val="18"/>
          <w:szCs w:val="18"/>
        </w:rPr>
        <w:t>un tessuto imprenditoriale var</w:t>
      </w:r>
      <w:r>
        <w:rPr>
          <w:rFonts w:ascii="Verdana" w:hAnsi="Verdana" w:cs="ArialMT"/>
          <w:sz w:val="18"/>
          <w:szCs w:val="18"/>
        </w:rPr>
        <w:t xml:space="preserve">iegato e specializzato, dove le </w:t>
      </w:r>
      <w:r w:rsidRPr="00CA6E7F">
        <w:rPr>
          <w:rFonts w:ascii="Verdana" w:hAnsi="Verdana" w:cs="ArialMT"/>
          <w:sz w:val="18"/>
          <w:szCs w:val="18"/>
        </w:rPr>
        <w:t xml:space="preserve">piccole aziende convivono con i grandi gruppi. Il comparto dei dispositivi medici </w:t>
      </w:r>
      <w:r>
        <w:rPr>
          <w:rFonts w:ascii="Verdana" w:hAnsi="Verdana" w:cs="ArialMT"/>
          <w:sz w:val="18"/>
          <w:szCs w:val="18"/>
        </w:rPr>
        <w:t xml:space="preserve">complessivamente </w:t>
      </w:r>
      <w:r w:rsidRPr="00CA6E7F">
        <w:rPr>
          <w:rFonts w:ascii="Verdana" w:hAnsi="Verdana" w:cs="ArialMT"/>
          <w:sz w:val="18"/>
          <w:szCs w:val="18"/>
        </w:rPr>
        <w:t>genera un mercato che vale 16,5 miliardi di euro tra export e mercato interno e conta 3.957 aziende, che occupano 76.400 dipendenti.</w:t>
      </w:r>
    </w:p>
    <w:p w:rsidR="00A27514" w:rsidRPr="00C4428B" w:rsidRDefault="00A27514" w:rsidP="006B0182">
      <w:pPr>
        <w:pStyle w:val="Paragrafoelenco"/>
        <w:ind w:left="0"/>
        <w:rPr>
          <w:rFonts w:ascii="Verdana" w:hAnsi="Verdana" w:cs="Calibri"/>
          <w:b/>
          <w:sz w:val="18"/>
          <w:szCs w:val="18"/>
        </w:rPr>
      </w:pPr>
    </w:p>
    <w:p w:rsidR="00A27514" w:rsidRPr="00C4428B" w:rsidRDefault="00C4428B" w:rsidP="006B0182">
      <w:pPr>
        <w:pStyle w:val="Paragrafoelenco"/>
        <w:ind w:left="0"/>
        <w:rPr>
          <w:rFonts w:ascii="Verdana" w:hAnsi="Verdana" w:cs="Calibri"/>
          <w:b/>
          <w:sz w:val="18"/>
          <w:szCs w:val="18"/>
        </w:rPr>
      </w:pPr>
      <w:r w:rsidRPr="00C4428B">
        <w:rPr>
          <w:rFonts w:ascii="Verdana" w:hAnsi="Verdana" w:cs="Calibri"/>
          <w:b/>
          <w:sz w:val="18"/>
          <w:szCs w:val="18"/>
        </w:rPr>
        <w:t>Legacoops</w:t>
      </w:r>
      <w:r w:rsidR="00A27514" w:rsidRPr="00C4428B">
        <w:rPr>
          <w:rFonts w:ascii="Verdana" w:hAnsi="Verdana" w:cs="Calibri"/>
          <w:b/>
          <w:sz w:val="18"/>
          <w:szCs w:val="18"/>
        </w:rPr>
        <w:t>ociali</w:t>
      </w:r>
    </w:p>
    <w:p w:rsidR="00C4428B" w:rsidRPr="00C4428B" w:rsidRDefault="00C4428B" w:rsidP="00C4428B">
      <w:pPr>
        <w:rPr>
          <w:rFonts w:ascii="Verdana" w:hAnsi="Verdana" w:cs="Calibri"/>
          <w:sz w:val="18"/>
          <w:szCs w:val="18"/>
        </w:rPr>
      </w:pPr>
      <w:r w:rsidRPr="00C4428B">
        <w:rPr>
          <w:rFonts w:ascii="Verdana" w:hAnsi="Verdana" w:cs="Calibri"/>
          <w:sz w:val="18"/>
          <w:szCs w:val="18"/>
        </w:rPr>
        <w:t>Legacoopsociali, associazione senza scopo di lucro, rappresenta, assiste, tutela e coordina gli Enti associati per favorirne lo sviluppo progettuale, sociale e imprenditoriale.</w:t>
      </w:r>
      <w:r>
        <w:rPr>
          <w:rFonts w:ascii="Verdana" w:hAnsi="Verdana" w:cs="Calibri"/>
          <w:sz w:val="18"/>
          <w:szCs w:val="18"/>
        </w:rPr>
        <w:t xml:space="preserve"> </w:t>
      </w:r>
      <w:r w:rsidRPr="00C4428B">
        <w:rPr>
          <w:rFonts w:ascii="Verdana" w:hAnsi="Verdana" w:cs="Calibri"/>
          <w:sz w:val="18"/>
          <w:szCs w:val="18"/>
        </w:rPr>
        <w:t>Agisce, secondo principi di autonomia, per la promozione, lo sviluppo, il potenziamento e la difesa della Cooperazione a carattere di mutualità e senza fini di speculazione, fondata sui principi della partecipazione e della autogestione, indirizzandola e stimolandola ad operare senza discriminazione per le opinioni, le fedi religiose, gli orientamenti personali, e politici, in coerenza con la funzione riconosciutale dalla Costituzione della Repubblica.</w:t>
      </w:r>
    </w:p>
    <w:p w:rsidR="00A27514" w:rsidRDefault="00A27514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A27514" w:rsidRDefault="00A27514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A27514" w:rsidRDefault="00A27514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ED19D3" w:rsidRDefault="00ED19D3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C32CE5" w:rsidRDefault="00C32CE5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C32CE5" w:rsidRDefault="00C32CE5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C32CE5" w:rsidRDefault="00C32CE5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A27514" w:rsidRDefault="00A27514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A27514" w:rsidRDefault="00A27514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</w:p>
    <w:p w:rsidR="006B0182" w:rsidRPr="006B0182" w:rsidRDefault="006B0182" w:rsidP="006B0182">
      <w:pPr>
        <w:pStyle w:val="Paragrafoelenco"/>
        <w:ind w:left="0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>Contatti per la stampa</w:t>
      </w:r>
    </w:p>
    <w:p w:rsidR="006B0182" w:rsidRPr="006B0182" w:rsidRDefault="006B0182" w:rsidP="006B0182">
      <w:pPr>
        <w:pStyle w:val="Paragrafoelenco"/>
        <w:ind w:left="0"/>
        <w:rPr>
          <w:rFonts w:ascii="Verdana" w:hAnsi="Verdana" w:cs="Calibri"/>
          <w:sz w:val="16"/>
          <w:szCs w:val="16"/>
        </w:rPr>
      </w:pPr>
      <w:r w:rsidRPr="006B0182">
        <w:rPr>
          <w:rFonts w:ascii="Verdana" w:hAnsi="Verdana" w:cs="Calibri"/>
          <w:sz w:val="16"/>
          <w:szCs w:val="16"/>
        </w:rPr>
        <w:t xml:space="preserve">Nives Murgia – Confindustria Dispositivi Medici </w:t>
      </w:r>
    </w:p>
    <w:p w:rsidR="006B0182" w:rsidRPr="006B0182" w:rsidRDefault="006B0182" w:rsidP="006B0182">
      <w:pPr>
        <w:pStyle w:val="Paragrafoelenco"/>
        <w:ind w:left="0"/>
        <w:rPr>
          <w:rFonts w:ascii="Verdana" w:hAnsi="Verdana" w:cs="Calibri"/>
          <w:sz w:val="16"/>
          <w:szCs w:val="16"/>
        </w:rPr>
      </w:pPr>
      <w:r w:rsidRPr="006B0182">
        <w:rPr>
          <w:rFonts w:ascii="Verdana" w:hAnsi="Verdana" w:cs="Calibri"/>
          <w:sz w:val="16"/>
          <w:szCs w:val="16"/>
        </w:rPr>
        <w:t xml:space="preserve">e-mail: </w:t>
      </w:r>
      <w:hyperlink r:id="rId9" w:history="1">
        <w:r w:rsidRPr="006B0182">
          <w:rPr>
            <w:rStyle w:val="Collegamentoipertestuale"/>
            <w:rFonts w:ascii="Verdana" w:hAnsi="Verdana" w:cs="Calibri"/>
            <w:sz w:val="16"/>
            <w:szCs w:val="16"/>
          </w:rPr>
          <w:t>ufficio.stampa@confindustriadm.it</w:t>
        </w:r>
      </w:hyperlink>
      <w:r w:rsidRPr="006B0182">
        <w:rPr>
          <w:rFonts w:ascii="Verdana" w:hAnsi="Verdana" w:cs="Calibri"/>
          <w:sz w:val="16"/>
          <w:szCs w:val="16"/>
        </w:rPr>
        <w:t xml:space="preserve"> – mobile: 366.6319538</w:t>
      </w:r>
    </w:p>
    <w:p w:rsidR="006B0182" w:rsidRPr="006B0182" w:rsidRDefault="006B0182" w:rsidP="006B0182">
      <w:pPr>
        <w:pStyle w:val="Paragrafoelenco"/>
        <w:ind w:left="0"/>
        <w:rPr>
          <w:rFonts w:ascii="Verdana" w:hAnsi="Verdana" w:cs="Calibri"/>
          <w:sz w:val="16"/>
          <w:szCs w:val="16"/>
        </w:rPr>
      </w:pPr>
    </w:p>
    <w:p w:rsidR="006B0182" w:rsidRPr="006B0182" w:rsidRDefault="006B0182" w:rsidP="006B0182">
      <w:pPr>
        <w:pStyle w:val="Paragrafoelenco"/>
        <w:ind w:left="0"/>
        <w:rPr>
          <w:rFonts w:ascii="Verdana" w:hAnsi="Verdana" w:cs="Calibri"/>
          <w:sz w:val="16"/>
          <w:szCs w:val="16"/>
          <w:lang w:val="en-GB"/>
        </w:rPr>
      </w:pPr>
      <w:r w:rsidRPr="006B0182">
        <w:rPr>
          <w:rFonts w:ascii="Verdana" w:hAnsi="Verdana" w:cs="Calibri"/>
          <w:sz w:val="16"/>
          <w:szCs w:val="16"/>
          <w:lang w:val="en-GB"/>
        </w:rPr>
        <w:t>Community Group</w:t>
      </w:r>
    </w:p>
    <w:p w:rsidR="006B0182" w:rsidRPr="006B0182" w:rsidRDefault="006B0182" w:rsidP="006B0182">
      <w:pPr>
        <w:pStyle w:val="Paragrafoelenco"/>
        <w:ind w:left="0"/>
        <w:rPr>
          <w:rFonts w:ascii="Verdana" w:hAnsi="Verdana" w:cs="Calibri"/>
          <w:sz w:val="16"/>
          <w:szCs w:val="16"/>
          <w:lang w:val="en-GB"/>
        </w:rPr>
      </w:pPr>
      <w:r w:rsidRPr="006B0182">
        <w:rPr>
          <w:rFonts w:ascii="Verdana" w:hAnsi="Verdana" w:cs="Calibri"/>
          <w:sz w:val="16"/>
          <w:szCs w:val="16"/>
          <w:lang w:val="en-GB"/>
        </w:rPr>
        <w:t>Titti Ioia – Community</w:t>
      </w:r>
    </w:p>
    <w:p w:rsidR="006B0182" w:rsidRPr="0077032A" w:rsidRDefault="006B0182" w:rsidP="006B0182">
      <w:pPr>
        <w:pStyle w:val="Paragrafoelenco"/>
        <w:ind w:left="0"/>
        <w:rPr>
          <w:rFonts w:ascii="Verdana" w:hAnsi="Verdana" w:cs="Calibri"/>
          <w:sz w:val="16"/>
          <w:szCs w:val="16"/>
          <w:lang w:val="en-GB"/>
        </w:rPr>
      </w:pPr>
      <w:r w:rsidRPr="0077032A">
        <w:rPr>
          <w:rFonts w:ascii="Verdana" w:hAnsi="Verdana" w:cs="Calibri"/>
          <w:sz w:val="16"/>
          <w:szCs w:val="16"/>
          <w:lang w:val="en-GB"/>
        </w:rPr>
        <w:t xml:space="preserve">e-mail: </w:t>
      </w:r>
      <w:hyperlink r:id="rId10" w:history="1">
        <w:r w:rsidR="00CC6410" w:rsidRPr="0077032A">
          <w:rPr>
            <w:rStyle w:val="Collegamentoipertestuale"/>
            <w:rFonts w:ascii="Verdana" w:hAnsi="Verdana" w:cs="Calibri"/>
            <w:sz w:val="16"/>
            <w:szCs w:val="16"/>
            <w:lang w:val="en-GB"/>
          </w:rPr>
          <w:t>titti.ioia@communitygroup.it</w:t>
        </w:r>
      </w:hyperlink>
      <w:r w:rsidR="00CC6410" w:rsidRPr="0077032A">
        <w:rPr>
          <w:rStyle w:val="Collegamentoipertestuale"/>
          <w:rFonts w:ascii="Verdana" w:hAnsi="Verdana" w:cs="Calibri"/>
          <w:sz w:val="16"/>
          <w:szCs w:val="16"/>
          <w:lang w:val="en-GB"/>
        </w:rPr>
        <w:t xml:space="preserve"> </w:t>
      </w:r>
      <w:r w:rsidRPr="0077032A">
        <w:rPr>
          <w:rFonts w:ascii="Verdana" w:hAnsi="Verdana" w:cs="Calibri"/>
          <w:sz w:val="16"/>
          <w:szCs w:val="16"/>
          <w:lang w:val="en-GB"/>
        </w:rPr>
        <w:t>– mobile: 339.3587153</w:t>
      </w:r>
    </w:p>
    <w:p w:rsidR="00EA5B72" w:rsidRDefault="00EA5B72" w:rsidP="006B0182">
      <w:pPr>
        <w:pStyle w:val="Paragrafoelenco"/>
        <w:ind w:left="0"/>
        <w:rPr>
          <w:rFonts w:ascii="Verdana" w:hAnsi="Verdana" w:cs="Calibri"/>
          <w:sz w:val="16"/>
          <w:szCs w:val="16"/>
          <w:lang w:val="en-GB"/>
        </w:rPr>
      </w:pPr>
    </w:p>
    <w:p w:rsidR="00ED19D3" w:rsidRDefault="00ED19D3" w:rsidP="00ED19D3">
      <w:pPr>
        <w:pStyle w:val="Paragrafoelenco"/>
        <w:ind w:left="0"/>
        <w:rPr>
          <w:rFonts w:ascii="Verdana" w:hAnsi="Verdana" w:cs="Calibri"/>
          <w:sz w:val="16"/>
          <w:szCs w:val="16"/>
          <w:lang w:val="en-GB"/>
        </w:rPr>
      </w:pPr>
    </w:p>
    <w:p w:rsidR="00ED19D3" w:rsidRPr="00ED19D3" w:rsidRDefault="00ED19D3" w:rsidP="00ED19D3">
      <w:pPr>
        <w:pStyle w:val="Paragrafoelenco"/>
        <w:ind w:left="0"/>
        <w:rPr>
          <w:rFonts w:ascii="Verdana" w:hAnsi="Verdana" w:cs="Calibri"/>
          <w:sz w:val="16"/>
          <w:szCs w:val="16"/>
        </w:rPr>
      </w:pPr>
      <w:r w:rsidRPr="00ED19D3">
        <w:rPr>
          <w:rFonts w:ascii="Verdana" w:hAnsi="Verdana" w:cs="Calibri"/>
          <w:sz w:val="16"/>
          <w:szCs w:val="16"/>
        </w:rPr>
        <w:t>Legacoopsociali</w:t>
      </w:r>
    </w:p>
    <w:p w:rsidR="00ED19D3" w:rsidRPr="00ED19D3" w:rsidRDefault="00ED19D3" w:rsidP="00ED19D3">
      <w:pPr>
        <w:pStyle w:val="Paragrafoelenco"/>
        <w:ind w:left="0"/>
        <w:rPr>
          <w:rFonts w:ascii="Verdana" w:hAnsi="Verdana" w:cs="Calibri"/>
          <w:sz w:val="16"/>
          <w:szCs w:val="16"/>
        </w:rPr>
      </w:pPr>
      <w:r w:rsidRPr="00ED19D3">
        <w:rPr>
          <w:rFonts w:ascii="Verdana" w:hAnsi="Verdana" w:cs="Calibri"/>
          <w:sz w:val="16"/>
          <w:szCs w:val="16"/>
        </w:rPr>
        <w:t xml:space="preserve">Giuseppe Manzo </w:t>
      </w:r>
    </w:p>
    <w:p w:rsidR="00ED19D3" w:rsidRPr="00ED19D3" w:rsidRDefault="00ED19D3" w:rsidP="00ED19D3">
      <w:pPr>
        <w:pStyle w:val="Paragrafoelenco"/>
        <w:ind w:left="0"/>
        <w:rPr>
          <w:rFonts w:ascii="Verdana" w:hAnsi="Verdana" w:cs="Calibri"/>
          <w:sz w:val="16"/>
          <w:szCs w:val="16"/>
        </w:rPr>
      </w:pPr>
      <w:r w:rsidRPr="00ED19D3">
        <w:rPr>
          <w:rFonts w:ascii="Verdana" w:hAnsi="Verdana" w:cs="Calibri"/>
          <w:sz w:val="16"/>
          <w:szCs w:val="16"/>
        </w:rPr>
        <w:t xml:space="preserve">e-mail: </w:t>
      </w:r>
      <w:hyperlink r:id="rId11" w:history="1">
        <w:r w:rsidRPr="00EB215F">
          <w:rPr>
            <w:rStyle w:val="Collegamentoipertestuale"/>
            <w:rFonts w:ascii="Verdana" w:hAnsi="Verdana" w:cs="Calibri"/>
            <w:sz w:val="16"/>
            <w:szCs w:val="16"/>
          </w:rPr>
          <w:t>ufficio.stampa@legacoopsociali.it</w:t>
        </w:r>
      </w:hyperlink>
      <w:r>
        <w:rPr>
          <w:rFonts w:ascii="Verdana" w:hAnsi="Verdana" w:cs="Calibri"/>
          <w:sz w:val="16"/>
          <w:szCs w:val="16"/>
        </w:rPr>
        <w:t xml:space="preserve"> </w:t>
      </w:r>
      <w:r w:rsidRPr="00ED19D3">
        <w:rPr>
          <w:rFonts w:ascii="Verdana" w:hAnsi="Verdana" w:cs="Calibri"/>
          <w:sz w:val="16"/>
          <w:szCs w:val="16"/>
        </w:rPr>
        <w:t xml:space="preserve">– mobile: </w:t>
      </w:r>
      <w:r w:rsidRPr="00ED19D3">
        <w:rPr>
          <w:rFonts w:ascii="Verdana" w:hAnsi="Verdana" w:cs="Calibri"/>
          <w:sz w:val="16"/>
          <w:szCs w:val="16"/>
        </w:rPr>
        <w:t>349</w:t>
      </w:r>
      <w:r>
        <w:rPr>
          <w:rFonts w:ascii="Verdana" w:hAnsi="Verdana" w:cs="Calibri"/>
          <w:sz w:val="16"/>
          <w:szCs w:val="16"/>
        </w:rPr>
        <w:t>.4531</w:t>
      </w:r>
      <w:r w:rsidRPr="00ED19D3">
        <w:rPr>
          <w:rFonts w:ascii="Verdana" w:hAnsi="Verdana" w:cs="Calibri"/>
          <w:sz w:val="16"/>
          <w:szCs w:val="16"/>
        </w:rPr>
        <w:t>262</w:t>
      </w:r>
    </w:p>
    <w:p w:rsidR="00ED19D3" w:rsidRPr="00ED19D3" w:rsidRDefault="00ED19D3" w:rsidP="006B0182">
      <w:pPr>
        <w:pStyle w:val="Paragrafoelenco"/>
        <w:ind w:left="0"/>
        <w:rPr>
          <w:rFonts w:ascii="Verdana" w:hAnsi="Verdana" w:cs="Calibri"/>
          <w:sz w:val="16"/>
          <w:szCs w:val="16"/>
        </w:rPr>
      </w:pPr>
    </w:p>
    <w:sectPr w:rsidR="00ED19D3" w:rsidRPr="00ED19D3" w:rsidSect="002F2098">
      <w:headerReference w:type="default" r:id="rId12"/>
      <w:pgSz w:w="11900" w:h="16840"/>
      <w:pgMar w:top="1582" w:right="799" w:bottom="1780" w:left="11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A7E" w:rsidRDefault="00C35A7E" w:rsidP="00964F1A">
      <w:pPr>
        <w:spacing w:after="0"/>
      </w:pPr>
      <w:r>
        <w:separator/>
      </w:r>
    </w:p>
  </w:endnote>
  <w:endnote w:type="continuationSeparator" w:id="0">
    <w:p w:rsidR="00C35A7E" w:rsidRDefault="00C35A7E" w:rsidP="00964F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utura Book">
    <w:altName w:val="Futur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A7E" w:rsidRDefault="00C35A7E" w:rsidP="00964F1A">
      <w:pPr>
        <w:spacing w:after="0"/>
      </w:pPr>
      <w:r>
        <w:separator/>
      </w:r>
    </w:p>
  </w:footnote>
  <w:footnote w:type="continuationSeparator" w:id="0">
    <w:p w:rsidR="00C35A7E" w:rsidRDefault="00C35A7E" w:rsidP="00964F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F1A" w:rsidRDefault="00CC641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3213100</wp:posOffset>
          </wp:positionH>
          <wp:positionV relativeFrom="paragraph">
            <wp:posOffset>166370</wp:posOffset>
          </wp:positionV>
          <wp:extent cx="3048000" cy="457200"/>
          <wp:effectExtent l="0" t="0" r="0" b="0"/>
          <wp:wrapTight wrapText="bothSides">
            <wp:wrapPolygon edited="0">
              <wp:start x="3645" y="0"/>
              <wp:lineTo x="405" y="900"/>
              <wp:lineTo x="135" y="12600"/>
              <wp:lineTo x="810" y="15300"/>
              <wp:lineTo x="540" y="20700"/>
              <wp:lineTo x="13500" y="20700"/>
              <wp:lineTo x="21465" y="17100"/>
              <wp:lineTo x="21465" y="0"/>
              <wp:lineTo x="3645" y="0"/>
            </wp:wrapPolygon>
          </wp:wrapTight>
          <wp:docPr id="2" name="Immagine 2" descr="C:\Users\moroni\AppData\Local\Microsoft\Windows\INetCache\Content.Word\logo-legacoop-sociali-color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roni\AppData\Local\Microsoft\Windows\INetCache\Content.Word\logo-legacoop-sociali-color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3BA5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7B6F123" wp14:editId="4AEB9409">
          <wp:simplePos x="0" y="0"/>
          <wp:positionH relativeFrom="column">
            <wp:posOffset>-727710</wp:posOffset>
          </wp:positionH>
          <wp:positionV relativeFrom="paragraph">
            <wp:posOffset>-456565</wp:posOffset>
          </wp:positionV>
          <wp:extent cx="7559675" cy="14382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aCartaIntestataCDM_cartaCDM-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C19">
      <w:rPr>
        <w:noProof/>
        <w:lang w:eastAsia="it-IT"/>
      </w:rPr>
      <w:tab/>
    </w:r>
    <w:r w:rsidR="00083C19">
      <w:rPr>
        <w:noProof/>
        <w:lang w:eastAsia="it-IT"/>
      </w:rPr>
      <w:tab/>
    </w:r>
  </w:p>
  <w:p w:rsidR="00964F1A" w:rsidRDefault="00964F1A">
    <w:pPr>
      <w:pStyle w:val="Intestazione"/>
    </w:pPr>
  </w:p>
  <w:p w:rsidR="00964F1A" w:rsidRDefault="00964F1A">
    <w:pPr>
      <w:pStyle w:val="Intestazione"/>
    </w:pPr>
  </w:p>
  <w:p w:rsidR="00964F1A" w:rsidRDefault="00964F1A">
    <w:pPr>
      <w:pStyle w:val="Intestazione"/>
    </w:pPr>
  </w:p>
  <w:p w:rsidR="00964F1A" w:rsidRDefault="00964F1A">
    <w:pPr>
      <w:pStyle w:val="Intestazione"/>
    </w:pPr>
  </w:p>
  <w:p w:rsidR="00964F1A" w:rsidRDefault="00964F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FBC"/>
    <w:multiLevelType w:val="hybridMultilevel"/>
    <w:tmpl w:val="C2FAA26E"/>
    <w:lvl w:ilvl="0" w:tplc="868070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076FB"/>
    <w:multiLevelType w:val="hybridMultilevel"/>
    <w:tmpl w:val="C3760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90843"/>
    <w:multiLevelType w:val="hybridMultilevel"/>
    <w:tmpl w:val="20305A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05F77"/>
    <w:multiLevelType w:val="hybridMultilevel"/>
    <w:tmpl w:val="C2FAA26E"/>
    <w:lvl w:ilvl="0" w:tplc="868070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1A"/>
    <w:rsid w:val="00000081"/>
    <w:rsid w:val="0002347B"/>
    <w:rsid w:val="00083C19"/>
    <w:rsid w:val="000862BE"/>
    <w:rsid w:val="000B2E34"/>
    <w:rsid w:val="000B6039"/>
    <w:rsid w:val="000B6921"/>
    <w:rsid w:val="000E06D5"/>
    <w:rsid w:val="000F4899"/>
    <w:rsid w:val="001056B6"/>
    <w:rsid w:val="001237A4"/>
    <w:rsid w:val="00131155"/>
    <w:rsid w:val="00161ADA"/>
    <w:rsid w:val="00191D6F"/>
    <w:rsid w:val="001B1F40"/>
    <w:rsid w:val="001C78B6"/>
    <w:rsid w:val="001E5C15"/>
    <w:rsid w:val="001E77C6"/>
    <w:rsid w:val="00203DB8"/>
    <w:rsid w:val="0022238D"/>
    <w:rsid w:val="002328DA"/>
    <w:rsid w:val="00235A9A"/>
    <w:rsid w:val="00235E0B"/>
    <w:rsid w:val="0026773F"/>
    <w:rsid w:val="002844D2"/>
    <w:rsid w:val="00290EFE"/>
    <w:rsid w:val="002950B7"/>
    <w:rsid w:val="002C5E7C"/>
    <w:rsid w:val="002C7251"/>
    <w:rsid w:val="002D1CFA"/>
    <w:rsid w:val="002E78F8"/>
    <w:rsid w:val="002F2098"/>
    <w:rsid w:val="002F447F"/>
    <w:rsid w:val="003023A8"/>
    <w:rsid w:val="00332ADB"/>
    <w:rsid w:val="00390701"/>
    <w:rsid w:val="003A633D"/>
    <w:rsid w:val="003C14D6"/>
    <w:rsid w:val="003D08D4"/>
    <w:rsid w:val="003E251D"/>
    <w:rsid w:val="00403510"/>
    <w:rsid w:val="004206B5"/>
    <w:rsid w:val="00422F79"/>
    <w:rsid w:val="00431AE5"/>
    <w:rsid w:val="004744D4"/>
    <w:rsid w:val="004874A9"/>
    <w:rsid w:val="004A227C"/>
    <w:rsid w:val="004A2827"/>
    <w:rsid w:val="004E417D"/>
    <w:rsid w:val="004F3082"/>
    <w:rsid w:val="00536C14"/>
    <w:rsid w:val="005B375A"/>
    <w:rsid w:val="005C3090"/>
    <w:rsid w:val="005C4DCF"/>
    <w:rsid w:val="00624C70"/>
    <w:rsid w:val="00625F45"/>
    <w:rsid w:val="00630F3F"/>
    <w:rsid w:val="006B0182"/>
    <w:rsid w:val="006B7B8B"/>
    <w:rsid w:val="006C344F"/>
    <w:rsid w:val="006D43D6"/>
    <w:rsid w:val="006E7271"/>
    <w:rsid w:val="00705B03"/>
    <w:rsid w:val="00767901"/>
    <w:rsid w:val="0077032A"/>
    <w:rsid w:val="00791BC8"/>
    <w:rsid w:val="00794BA2"/>
    <w:rsid w:val="007A0474"/>
    <w:rsid w:val="007E5D67"/>
    <w:rsid w:val="0082752D"/>
    <w:rsid w:val="00853BC8"/>
    <w:rsid w:val="00862047"/>
    <w:rsid w:val="0086396D"/>
    <w:rsid w:val="00864AEA"/>
    <w:rsid w:val="0089110B"/>
    <w:rsid w:val="008A4FD4"/>
    <w:rsid w:val="008C70E9"/>
    <w:rsid w:val="008D1341"/>
    <w:rsid w:val="008D1B7C"/>
    <w:rsid w:val="009148AE"/>
    <w:rsid w:val="00914E22"/>
    <w:rsid w:val="0093001E"/>
    <w:rsid w:val="00935FC8"/>
    <w:rsid w:val="00964B5D"/>
    <w:rsid w:val="00964F1A"/>
    <w:rsid w:val="00977A12"/>
    <w:rsid w:val="009D1228"/>
    <w:rsid w:val="009E41BD"/>
    <w:rsid w:val="009F5E16"/>
    <w:rsid w:val="00A02FF7"/>
    <w:rsid w:val="00A20B2C"/>
    <w:rsid w:val="00A27514"/>
    <w:rsid w:val="00A53759"/>
    <w:rsid w:val="00A8769A"/>
    <w:rsid w:val="00AC7546"/>
    <w:rsid w:val="00AD5184"/>
    <w:rsid w:val="00B027AE"/>
    <w:rsid w:val="00B40BDE"/>
    <w:rsid w:val="00B5684E"/>
    <w:rsid w:val="00B74C65"/>
    <w:rsid w:val="00BA00B1"/>
    <w:rsid w:val="00BA7CDC"/>
    <w:rsid w:val="00BB2C63"/>
    <w:rsid w:val="00BF2EFF"/>
    <w:rsid w:val="00C121B3"/>
    <w:rsid w:val="00C21E7F"/>
    <w:rsid w:val="00C32CE5"/>
    <w:rsid w:val="00C34867"/>
    <w:rsid w:val="00C35A7E"/>
    <w:rsid w:val="00C4428B"/>
    <w:rsid w:val="00C530EA"/>
    <w:rsid w:val="00C91583"/>
    <w:rsid w:val="00CA6E7F"/>
    <w:rsid w:val="00CB7F12"/>
    <w:rsid w:val="00CC6410"/>
    <w:rsid w:val="00D16B9C"/>
    <w:rsid w:val="00D42910"/>
    <w:rsid w:val="00D556D0"/>
    <w:rsid w:val="00DA46AE"/>
    <w:rsid w:val="00DA47EB"/>
    <w:rsid w:val="00DB0AD8"/>
    <w:rsid w:val="00DF3ED3"/>
    <w:rsid w:val="00E0477B"/>
    <w:rsid w:val="00E171D1"/>
    <w:rsid w:val="00E5189D"/>
    <w:rsid w:val="00E93BA5"/>
    <w:rsid w:val="00EA5B72"/>
    <w:rsid w:val="00EB1E33"/>
    <w:rsid w:val="00EC6A68"/>
    <w:rsid w:val="00ED19D3"/>
    <w:rsid w:val="00ED43E2"/>
    <w:rsid w:val="00EE2F2B"/>
    <w:rsid w:val="00F10F69"/>
    <w:rsid w:val="00F21312"/>
    <w:rsid w:val="00F24ABA"/>
    <w:rsid w:val="00F44FB2"/>
    <w:rsid w:val="00F513BB"/>
    <w:rsid w:val="00F65238"/>
    <w:rsid w:val="00FA50C5"/>
    <w:rsid w:val="00FD43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CSA-tratteggio">
    <w:name w:val="CSA-tratteggio"/>
    <w:basedOn w:val="Grigliatabella"/>
    <w:uiPriority w:val="99"/>
    <w:rsid w:val="00AD5184"/>
    <w:rPr>
      <w:rFonts w:ascii="Futura Book" w:hAnsi="Futura Boo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0" w:space="0" w:color="auto"/>
        <w:insideV w:val="none" w:sz="0" w:space="0" w:color="auto"/>
      </w:tblBorders>
    </w:tblPr>
    <w:tcPr>
      <w:vAlign w:val="center"/>
    </w:tcPr>
  </w:style>
  <w:style w:type="table" w:styleId="Grigliatabella">
    <w:name w:val="Table Grid"/>
    <w:basedOn w:val="Tabellanormale"/>
    <w:uiPriority w:val="59"/>
    <w:rsid w:val="00AD518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64F1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F1A"/>
  </w:style>
  <w:style w:type="paragraph" w:styleId="Pidipagina">
    <w:name w:val="footer"/>
    <w:basedOn w:val="Normale"/>
    <w:link w:val="PidipaginaCarattere"/>
    <w:uiPriority w:val="99"/>
    <w:unhideWhenUsed/>
    <w:rsid w:val="00964F1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F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F1A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F1A"/>
    <w:rPr>
      <w:rFonts w:ascii="Lucida Grande" w:hAnsi="Lucida Grande"/>
      <w:sz w:val="18"/>
      <w:szCs w:val="18"/>
    </w:rPr>
  </w:style>
  <w:style w:type="character" w:styleId="Collegamentoipertestuale">
    <w:name w:val="Hyperlink"/>
    <w:rsid w:val="00235A9A"/>
    <w:rPr>
      <w:color w:val="0000FF"/>
      <w:u w:val="single"/>
    </w:rPr>
  </w:style>
  <w:style w:type="paragraph" w:styleId="NormaleWeb">
    <w:name w:val="Normal (Web)"/>
    <w:basedOn w:val="Normale"/>
    <w:uiPriority w:val="99"/>
    <w:rsid w:val="00235A9A"/>
    <w:pPr>
      <w:spacing w:beforeLines="1" w:afterLines="1" w:after="0"/>
    </w:pPr>
    <w:rPr>
      <w:rFonts w:ascii="Times" w:eastAsia="Times New Roman" w:hAnsi="Times" w:cs="Times New Roman"/>
      <w:sz w:val="20"/>
      <w:szCs w:val="20"/>
      <w:lang w:eastAsia="it-IT"/>
    </w:rPr>
  </w:style>
  <w:style w:type="character" w:customStyle="1" w:styleId="BodytypeCharChar">
    <w:name w:val="Body type Char Char"/>
    <w:link w:val="Bodytype"/>
    <w:semiHidden/>
    <w:locked/>
    <w:rsid w:val="00235A9A"/>
    <w:rPr>
      <w:rFonts w:ascii="Arial" w:hAnsi="Arial" w:cs="Arial"/>
      <w:sz w:val="19"/>
      <w:lang w:val="en-US" w:eastAsia="en-US"/>
    </w:rPr>
  </w:style>
  <w:style w:type="paragraph" w:customStyle="1" w:styleId="Bodytype">
    <w:name w:val="Body type"/>
    <w:basedOn w:val="Normale"/>
    <w:link w:val="BodytypeCharChar"/>
    <w:semiHidden/>
    <w:rsid w:val="00235A9A"/>
    <w:pPr>
      <w:tabs>
        <w:tab w:val="left" w:pos="5161"/>
      </w:tabs>
      <w:spacing w:after="180"/>
    </w:pPr>
    <w:rPr>
      <w:rFonts w:ascii="Arial" w:hAnsi="Arial" w:cs="Arial"/>
      <w:sz w:val="19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B2C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2C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2C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2C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2C63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B0182"/>
    <w:pPr>
      <w:ind w:left="720"/>
      <w:contextualSpacing/>
    </w:pPr>
    <w:rPr>
      <w:rFonts w:ascii="Cambria" w:eastAsia="MS Mincho" w:hAnsi="Cambria" w:cs="Times New Roman"/>
    </w:rPr>
  </w:style>
  <w:style w:type="paragraph" w:customStyle="1" w:styleId="Default">
    <w:name w:val="Default"/>
    <w:rsid w:val="0002347B"/>
    <w:pPr>
      <w:autoSpaceDE w:val="0"/>
      <w:autoSpaceDN w:val="0"/>
      <w:adjustRightInd w:val="0"/>
      <w:spacing w:after="0"/>
    </w:pPr>
    <w:rPr>
      <w:rFonts w:ascii="Cambria" w:hAnsi="Cambria" w:cs="Cambri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CSA-tratteggio">
    <w:name w:val="CSA-tratteggio"/>
    <w:basedOn w:val="Grigliatabella"/>
    <w:uiPriority w:val="99"/>
    <w:rsid w:val="00AD5184"/>
    <w:rPr>
      <w:rFonts w:ascii="Futura Book" w:hAnsi="Futura Boo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0" w:space="0" w:color="auto"/>
        <w:insideV w:val="none" w:sz="0" w:space="0" w:color="auto"/>
      </w:tblBorders>
    </w:tblPr>
    <w:tcPr>
      <w:vAlign w:val="center"/>
    </w:tcPr>
  </w:style>
  <w:style w:type="table" w:styleId="Grigliatabella">
    <w:name w:val="Table Grid"/>
    <w:basedOn w:val="Tabellanormale"/>
    <w:uiPriority w:val="59"/>
    <w:rsid w:val="00AD518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64F1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F1A"/>
  </w:style>
  <w:style w:type="paragraph" w:styleId="Pidipagina">
    <w:name w:val="footer"/>
    <w:basedOn w:val="Normale"/>
    <w:link w:val="PidipaginaCarattere"/>
    <w:uiPriority w:val="99"/>
    <w:unhideWhenUsed/>
    <w:rsid w:val="00964F1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F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F1A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F1A"/>
    <w:rPr>
      <w:rFonts w:ascii="Lucida Grande" w:hAnsi="Lucida Grande"/>
      <w:sz w:val="18"/>
      <w:szCs w:val="18"/>
    </w:rPr>
  </w:style>
  <w:style w:type="character" w:styleId="Collegamentoipertestuale">
    <w:name w:val="Hyperlink"/>
    <w:rsid w:val="00235A9A"/>
    <w:rPr>
      <w:color w:val="0000FF"/>
      <w:u w:val="single"/>
    </w:rPr>
  </w:style>
  <w:style w:type="paragraph" w:styleId="NormaleWeb">
    <w:name w:val="Normal (Web)"/>
    <w:basedOn w:val="Normale"/>
    <w:uiPriority w:val="99"/>
    <w:rsid w:val="00235A9A"/>
    <w:pPr>
      <w:spacing w:beforeLines="1" w:afterLines="1" w:after="0"/>
    </w:pPr>
    <w:rPr>
      <w:rFonts w:ascii="Times" w:eastAsia="Times New Roman" w:hAnsi="Times" w:cs="Times New Roman"/>
      <w:sz w:val="20"/>
      <w:szCs w:val="20"/>
      <w:lang w:eastAsia="it-IT"/>
    </w:rPr>
  </w:style>
  <w:style w:type="character" w:customStyle="1" w:styleId="BodytypeCharChar">
    <w:name w:val="Body type Char Char"/>
    <w:link w:val="Bodytype"/>
    <w:semiHidden/>
    <w:locked/>
    <w:rsid w:val="00235A9A"/>
    <w:rPr>
      <w:rFonts w:ascii="Arial" w:hAnsi="Arial" w:cs="Arial"/>
      <w:sz w:val="19"/>
      <w:lang w:val="en-US" w:eastAsia="en-US"/>
    </w:rPr>
  </w:style>
  <w:style w:type="paragraph" w:customStyle="1" w:styleId="Bodytype">
    <w:name w:val="Body type"/>
    <w:basedOn w:val="Normale"/>
    <w:link w:val="BodytypeCharChar"/>
    <w:semiHidden/>
    <w:rsid w:val="00235A9A"/>
    <w:pPr>
      <w:tabs>
        <w:tab w:val="left" w:pos="5161"/>
      </w:tabs>
      <w:spacing w:after="180"/>
    </w:pPr>
    <w:rPr>
      <w:rFonts w:ascii="Arial" w:hAnsi="Arial" w:cs="Arial"/>
      <w:sz w:val="19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B2C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2C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2C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2C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2C63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B0182"/>
    <w:pPr>
      <w:ind w:left="720"/>
      <w:contextualSpacing/>
    </w:pPr>
    <w:rPr>
      <w:rFonts w:ascii="Cambria" w:eastAsia="MS Mincho" w:hAnsi="Cambria" w:cs="Times New Roman"/>
    </w:rPr>
  </w:style>
  <w:style w:type="paragraph" w:customStyle="1" w:styleId="Default">
    <w:name w:val="Default"/>
    <w:rsid w:val="0002347B"/>
    <w:pPr>
      <w:autoSpaceDE w:val="0"/>
      <w:autoSpaceDN w:val="0"/>
      <w:adjustRightInd w:val="0"/>
      <w:spacing w:after="0"/>
    </w:pPr>
    <w:rPr>
      <w:rFonts w:ascii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fficio.stampa@legacoopsociali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titti.ioia@communitygroup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fficio.stampa@confindustriad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3A82-86EC-40B1-8A5A-EAEE4F5A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Jelena Multimedia Factory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Multimedia</dc:creator>
  <cp:lastModifiedBy>Maria Francesca Moroni</cp:lastModifiedBy>
  <cp:revision>31</cp:revision>
  <cp:lastPrinted>2019-10-30T09:18:00Z</cp:lastPrinted>
  <dcterms:created xsi:type="dcterms:W3CDTF">2019-11-23T10:45:00Z</dcterms:created>
  <dcterms:modified xsi:type="dcterms:W3CDTF">2019-11-26T17:30:00Z</dcterms:modified>
</cp:coreProperties>
</file>