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E421" w14:textId="70FB8C51" w:rsidR="00E3524E" w:rsidRPr="0090624F" w:rsidRDefault="00E3524E">
      <w:pPr>
        <w:rPr>
          <w:rFonts w:ascii="Times New Roman" w:hAnsi="Times New Roman" w:cs="Times New Roman"/>
          <w:sz w:val="24"/>
          <w:szCs w:val="24"/>
        </w:rPr>
      </w:pPr>
    </w:p>
    <w:p w14:paraId="7D42EB52" w14:textId="0B4A9836" w:rsidR="00103834" w:rsidRPr="0090624F" w:rsidRDefault="00103834">
      <w:pPr>
        <w:rPr>
          <w:rFonts w:ascii="Times New Roman" w:hAnsi="Times New Roman" w:cs="Times New Roman"/>
          <w:sz w:val="24"/>
          <w:szCs w:val="24"/>
        </w:rPr>
      </w:pPr>
    </w:p>
    <w:p w14:paraId="47BE06FD" w14:textId="601EFAAA" w:rsidR="00103834" w:rsidRPr="0090624F" w:rsidRDefault="00103834">
      <w:pPr>
        <w:rPr>
          <w:rFonts w:ascii="Times New Roman" w:hAnsi="Times New Roman" w:cs="Times New Roman"/>
          <w:sz w:val="24"/>
          <w:szCs w:val="24"/>
        </w:rPr>
      </w:pPr>
    </w:p>
    <w:p w14:paraId="1F833509" w14:textId="040ED9FC" w:rsidR="00103834" w:rsidRPr="0090624F" w:rsidRDefault="0090624F" w:rsidP="009062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24F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8A22B91" w14:textId="77777777" w:rsidR="0090624F" w:rsidRDefault="0090624F" w:rsidP="009062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52FE6" w14:textId="7866DECF" w:rsidR="0085050A" w:rsidRDefault="0085050A" w:rsidP="0090624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IL 60% DEGLI ITALIANI </w:t>
      </w:r>
      <w:r w:rsidR="00B523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NON HA FIDUCIA DI NESSUNO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, IL 41% HA RINUNCIATO ALLE CURE</w:t>
      </w:r>
      <w:r w:rsidR="00B523B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IL 60% VUOLE RIFORMARE IL CAPITALISMO PER </w:t>
      </w:r>
      <w:r w:rsidR="00663AD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UN </w:t>
      </w:r>
      <w:r w:rsidR="00B523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MAGGIORE MUTUALISMO IN ECONOMIA</w:t>
      </w:r>
    </w:p>
    <w:p w14:paraId="42948E1E" w14:textId="1D11650C" w:rsidR="007C092A" w:rsidRDefault="0085050A" w:rsidP="0085050A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97674">
        <w:rPr>
          <w:rFonts w:ascii="Times New Roman" w:hAnsi="Times New Roman" w:cs="Times New Roman"/>
          <w:b/>
          <w:bCs/>
          <w:color w:val="0070C0"/>
          <w:sz w:val="24"/>
          <w:szCs w:val="24"/>
        </w:rPr>
        <w:t>LA RICERCA IPSOS</w:t>
      </w:r>
      <w:r w:rsidR="007C092A" w:rsidRPr="00A976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AL </w:t>
      </w:r>
      <w:r w:rsidR="00B523B6">
        <w:rPr>
          <w:rFonts w:ascii="Times New Roman" w:hAnsi="Times New Roman" w:cs="Times New Roman"/>
          <w:b/>
          <w:bCs/>
          <w:color w:val="0070C0"/>
          <w:sz w:val="24"/>
          <w:szCs w:val="24"/>
        </w:rPr>
        <w:t>5°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CONGRESSO</w:t>
      </w:r>
      <w:r w:rsidR="00B523B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NAZIONALE DI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7C092A" w:rsidRPr="0090624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LEGACOOPOSOCIALI </w:t>
      </w:r>
    </w:p>
    <w:p w14:paraId="6992CD2D" w14:textId="49F6E482" w:rsidR="007C092A" w:rsidRPr="00663AD3" w:rsidRDefault="00A97674" w:rsidP="00A97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C092A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Bologna, 25 e 26 novembre negli spazi del </w:t>
      </w:r>
      <w:r w:rsidR="00455CBD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Du</w:t>
      </w:r>
      <w:r w:rsidR="007C092A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mbo:</w:t>
      </w:r>
      <w:r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7C092A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il programma della due gior</w:t>
      </w:r>
      <w:r w:rsidR="0090624F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ni congressuale</w:t>
      </w:r>
      <w:r w:rsidR="007C092A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con </w:t>
      </w:r>
      <w:r w:rsidR="00ED524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Ascani, </w:t>
      </w:r>
      <w:r w:rsidR="00985B41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Bonetti,</w:t>
      </w:r>
      <w:r w:rsidR="00ED524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Castelli</w:t>
      </w:r>
      <w:r w:rsidR="007C092A" w:rsidRP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Dadone, Orlando e Stefani</w:t>
      </w:r>
      <w:r w:rsidR="00663A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e viceministra Ascani</w:t>
      </w:r>
    </w:p>
    <w:p w14:paraId="0B5EFD6A" w14:textId="5F95F641" w:rsidR="00A97674" w:rsidRDefault="00A97674" w:rsidP="00A976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76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SUL PALCO LA PANCHINA ROSSA CONTRO LA VIOLENZA SULLE DONNE E LE TESTIMONIANZE DEI CENTRI ANTIVIOLENZA</w:t>
      </w:r>
    </w:p>
    <w:p w14:paraId="43BCC27B" w14:textId="21424838" w:rsidR="00821F44" w:rsidRPr="00821F44" w:rsidRDefault="00821F44" w:rsidP="00A9767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21F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Per le testate comunicare nome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821F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cognome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e mail dei</w:t>
      </w:r>
      <w:r w:rsidRPr="00821F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giornalisti in presenza muniti di green pass entro e non oltre il 24 novembre ore 15</w:t>
      </w:r>
    </w:p>
    <w:p w14:paraId="6944973A" w14:textId="77777777" w:rsidR="007C092A" w:rsidRPr="00A97674" w:rsidRDefault="007C092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B2241BA" w14:textId="01C5F86B" w:rsidR="00B17311" w:rsidRDefault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Roma, </w:t>
      </w:r>
      <w:r w:rsidR="00BA2047">
        <w:rPr>
          <w:rFonts w:ascii="Times New Roman" w:hAnsi="Times New Roman" w:cs="Times New Roman"/>
          <w:sz w:val="24"/>
          <w:szCs w:val="24"/>
        </w:rPr>
        <w:t>23</w:t>
      </w:r>
      <w:r w:rsidRPr="0090624F">
        <w:rPr>
          <w:rFonts w:ascii="Times New Roman" w:hAnsi="Times New Roman" w:cs="Times New Roman"/>
          <w:sz w:val="24"/>
          <w:szCs w:val="24"/>
        </w:rPr>
        <w:t xml:space="preserve"> novembre 2021 – </w:t>
      </w:r>
      <w:r w:rsidR="00BA2047">
        <w:rPr>
          <w:rFonts w:ascii="Times New Roman" w:hAnsi="Times New Roman" w:cs="Times New Roman"/>
          <w:sz w:val="24"/>
          <w:szCs w:val="24"/>
        </w:rPr>
        <w:t>Nel Paese il 64% degli italiani ha un forte senso di sfiducia verso le imprese e le banche</w:t>
      </w:r>
      <w:r w:rsidR="00274CF2">
        <w:rPr>
          <w:rFonts w:ascii="Times New Roman" w:hAnsi="Times New Roman" w:cs="Times New Roman"/>
          <w:sz w:val="24"/>
          <w:szCs w:val="24"/>
        </w:rPr>
        <w:t>.</w:t>
      </w:r>
      <w:r w:rsidR="00BA2047">
        <w:rPr>
          <w:rFonts w:ascii="Times New Roman" w:hAnsi="Times New Roman" w:cs="Times New Roman"/>
          <w:sz w:val="24"/>
          <w:szCs w:val="24"/>
        </w:rPr>
        <w:t xml:space="preserve"> </w:t>
      </w:r>
      <w:r w:rsidR="00274CF2">
        <w:rPr>
          <w:rFonts w:ascii="Times New Roman" w:hAnsi="Times New Roman" w:cs="Times New Roman"/>
          <w:sz w:val="24"/>
          <w:szCs w:val="24"/>
        </w:rPr>
        <w:t>I</w:t>
      </w:r>
      <w:r w:rsidR="00BA2047">
        <w:rPr>
          <w:rFonts w:ascii="Times New Roman" w:hAnsi="Times New Roman" w:cs="Times New Roman"/>
          <w:sz w:val="24"/>
          <w:szCs w:val="24"/>
        </w:rPr>
        <w:t xml:space="preserve">l 60% vuole riformare il capitalismo e chiede più mutualismo e cooperazione. Il 41% ha rinunciato alle cure sanitarie e per il 40% l’assenza delle cooperative peggiorerebbe l’assistenza agli anziani e alle persone più fragili. </w:t>
      </w:r>
    </w:p>
    <w:p w14:paraId="6E41C9F7" w14:textId="4AD727E4" w:rsidR="00BA2047" w:rsidRDefault="00BA2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solo alcuni dei dati della ricerca “Gli scenari del cambiamento” di Ipsos che sarà presentata al V Congresso nazionale di Legacoopsociali a Bologna il 25 e il 26 novembre</w:t>
      </w:r>
      <w:r w:rsidR="00D62B1F">
        <w:rPr>
          <w:rFonts w:ascii="Times New Roman" w:hAnsi="Times New Roman" w:cs="Times New Roman"/>
          <w:sz w:val="24"/>
          <w:szCs w:val="24"/>
        </w:rPr>
        <w:t xml:space="preserve"> negli spazi di Dumbo in presenza e on line con la diretta streaming su YouTube, Facebook e sito </w:t>
      </w:r>
      <w:hyperlink r:id="rId4" w:history="1">
        <w:r w:rsidR="00D62B1F" w:rsidRPr="00E21AA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www.legacoopsociali.it</w:t>
        </w:r>
      </w:hyperlink>
      <w:r w:rsidR="00D62B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38280" w14:textId="77777777" w:rsidR="00D62B1F" w:rsidRPr="0090624F" w:rsidRDefault="00D62B1F" w:rsidP="00D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Legacoopsociali, associazione nazionale di cooperative sociali di Legacoop, ha 2466 associate con 150.387 soci complessivi e 126.321 occupati per un valore complessivo della produzione di 4,3 miliardi di euro.</w:t>
      </w:r>
    </w:p>
    <w:p w14:paraId="7EB7C5B3" w14:textId="05D3DC2F" w:rsidR="00BA2047" w:rsidRDefault="00D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 dati del Centro studi di Legacoop si evince che nel Mezzogiorno il settore occupa 16.693</w:t>
      </w:r>
      <w:r w:rsidR="00274CF2">
        <w:rPr>
          <w:rFonts w:ascii="Times New Roman" w:hAnsi="Times New Roman" w:cs="Times New Roman"/>
          <w:sz w:val="24"/>
          <w:szCs w:val="24"/>
        </w:rPr>
        <w:t xml:space="preserve"> persone</w:t>
      </w:r>
      <w:r>
        <w:rPr>
          <w:rFonts w:ascii="Times New Roman" w:hAnsi="Times New Roman" w:cs="Times New Roman"/>
          <w:sz w:val="24"/>
          <w:szCs w:val="24"/>
        </w:rPr>
        <w:t xml:space="preserve"> e che per il prossimo periodo il 50% delle cooperative sociali manifesta problemi a trovare</w:t>
      </w:r>
      <w:r w:rsidR="00274CF2">
        <w:rPr>
          <w:rFonts w:ascii="Times New Roman" w:hAnsi="Times New Roman" w:cs="Times New Roman"/>
          <w:sz w:val="24"/>
          <w:szCs w:val="24"/>
        </w:rPr>
        <w:t xml:space="preserve"> nuovi operatori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15238" w14:textId="71DF78D9" w:rsidR="00D62B1F" w:rsidRDefault="00D62B1F" w:rsidP="00D62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Giornata contro la violenza sulle donne</w:t>
      </w:r>
    </w:p>
    <w:p w14:paraId="403A037A" w14:textId="77777777" w:rsidR="00A97674" w:rsidRDefault="00D62B1F" w:rsidP="00D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giornata di apertura del congresso</w:t>
      </w:r>
      <w:r w:rsidR="00A97674">
        <w:rPr>
          <w:rFonts w:ascii="Times New Roman" w:hAnsi="Times New Roman" w:cs="Times New Roman"/>
          <w:sz w:val="24"/>
          <w:szCs w:val="24"/>
        </w:rPr>
        <w:t>, il 25 novembre Giornata internazionale contro la violenza sulle donne,</w:t>
      </w:r>
      <w:r>
        <w:rPr>
          <w:rFonts w:ascii="Times New Roman" w:hAnsi="Times New Roman" w:cs="Times New Roman"/>
          <w:sz w:val="24"/>
          <w:szCs w:val="24"/>
        </w:rPr>
        <w:t xml:space="preserve"> è previsto un momento di riflessione </w:t>
      </w:r>
      <w:r w:rsidR="00D046C7">
        <w:rPr>
          <w:rFonts w:ascii="Times New Roman" w:hAnsi="Times New Roman" w:cs="Times New Roman"/>
          <w:sz w:val="24"/>
          <w:szCs w:val="24"/>
        </w:rPr>
        <w:t>con la panchina rossa che sarà presenza fissa sul palco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45E6D4" w14:textId="32108E90" w:rsidR="00D62B1F" w:rsidRPr="00A97674" w:rsidRDefault="00D62B1F" w:rsidP="00D6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video saranno diffuse le testimonianze di tre coop sociali che da Milano a Caserta passando per Firenze sono impegnate nei centri antiviolenza e nell’integrazione delle donne vittime di tratta</w:t>
      </w:r>
      <w:r w:rsidR="00D046C7">
        <w:rPr>
          <w:rFonts w:ascii="Times New Roman" w:hAnsi="Times New Roman" w:cs="Times New Roman"/>
          <w:sz w:val="24"/>
          <w:szCs w:val="24"/>
        </w:rPr>
        <w:t xml:space="preserve">. </w:t>
      </w:r>
      <w:r w:rsidR="00A97674">
        <w:rPr>
          <w:rFonts w:ascii="Times New Roman" w:hAnsi="Times New Roman" w:cs="Times New Roman"/>
          <w:sz w:val="24"/>
          <w:szCs w:val="24"/>
        </w:rPr>
        <w:t xml:space="preserve">Previsto l’intervento della ministra per le Pari Opportunità </w:t>
      </w:r>
      <w:r w:rsidR="00A97674" w:rsidRPr="00A97674">
        <w:rPr>
          <w:rFonts w:ascii="Times New Roman" w:hAnsi="Times New Roman" w:cs="Times New Roman"/>
          <w:b/>
          <w:bCs/>
          <w:sz w:val="24"/>
          <w:szCs w:val="24"/>
        </w:rPr>
        <w:t>Elena Bonetti</w:t>
      </w:r>
    </w:p>
    <w:p w14:paraId="49F7CEAA" w14:textId="189ABE30" w:rsidR="00274CF2" w:rsidRDefault="00274C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tandem della cooperazione sociale: programma della due giorni</w:t>
      </w:r>
    </w:p>
    <w:p w14:paraId="1601CE45" w14:textId="22D7C045" w:rsidR="00A466B9" w:rsidRDefault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lastRenderedPageBreak/>
        <w:t>Si chiama #cooperandare e il tandem è il suo simbolo: Legacoopsociali si proietta nel futuro con il suo 5° congresso nazionale</w:t>
      </w:r>
      <w:r w:rsidR="00D62B1F">
        <w:rPr>
          <w:rFonts w:ascii="Times New Roman" w:hAnsi="Times New Roman" w:cs="Times New Roman"/>
          <w:sz w:val="24"/>
          <w:szCs w:val="24"/>
        </w:rPr>
        <w:t xml:space="preserve"> partito il 14 ottobre dal Friuli Venezia Giulia e terminato a Napoli il 22 novembre con le assemblee regionali raccontate dalla campagna social “Voglio essere cooperatore/cooperatrice perché…”</w:t>
      </w:r>
    </w:p>
    <w:p w14:paraId="2491F75F" w14:textId="518F4CF7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Ad aprire l’assemblea saranno i saluti del sindaco di Bologna </w:t>
      </w:r>
      <w:r w:rsidRPr="001E69A1">
        <w:rPr>
          <w:rFonts w:ascii="Times New Roman" w:hAnsi="Times New Roman" w:cs="Times New Roman"/>
          <w:b/>
          <w:bCs/>
          <w:sz w:val="24"/>
          <w:szCs w:val="24"/>
        </w:rPr>
        <w:t>Matteo Lepore</w:t>
      </w:r>
      <w:r w:rsidR="00BA2047">
        <w:rPr>
          <w:rFonts w:ascii="Times New Roman" w:hAnsi="Times New Roman" w:cs="Times New Roman"/>
          <w:sz w:val="24"/>
          <w:szCs w:val="24"/>
        </w:rPr>
        <w:t xml:space="preserve">, </w:t>
      </w:r>
      <w:r w:rsidR="00BA2047" w:rsidRPr="00BA2047">
        <w:rPr>
          <w:rFonts w:ascii="Times New Roman" w:hAnsi="Times New Roman" w:cs="Times New Roman"/>
          <w:b/>
          <w:bCs/>
          <w:sz w:val="24"/>
          <w:szCs w:val="24"/>
        </w:rPr>
        <w:t xml:space="preserve">Elly </w:t>
      </w:r>
      <w:proofErr w:type="spellStart"/>
      <w:r w:rsidR="00BA2047" w:rsidRPr="00BA2047">
        <w:rPr>
          <w:rFonts w:ascii="Times New Roman" w:hAnsi="Times New Roman" w:cs="Times New Roman"/>
          <w:b/>
          <w:bCs/>
          <w:sz w:val="24"/>
          <w:szCs w:val="24"/>
        </w:rPr>
        <w:t>Schlein</w:t>
      </w:r>
      <w:proofErr w:type="spellEnd"/>
      <w:r w:rsidR="00BA2047">
        <w:rPr>
          <w:rFonts w:ascii="Times New Roman" w:hAnsi="Times New Roman" w:cs="Times New Roman"/>
          <w:sz w:val="24"/>
          <w:szCs w:val="24"/>
        </w:rPr>
        <w:t xml:space="preserve"> - </w:t>
      </w:r>
      <w:r w:rsidR="00BA2047" w:rsidRPr="00BA2047">
        <w:rPr>
          <w:rFonts w:ascii="Times New Roman" w:hAnsi="Times New Roman" w:cs="Times New Roman"/>
          <w:sz w:val="24"/>
          <w:szCs w:val="24"/>
        </w:rPr>
        <w:t>in rappresentanza del Presidente della Conferenza delle Regioni e delle Province autonome</w:t>
      </w:r>
      <w:r w:rsidR="00BA2047">
        <w:rPr>
          <w:rFonts w:ascii="Times New Roman" w:hAnsi="Times New Roman" w:cs="Times New Roman"/>
          <w:sz w:val="24"/>
          <w:szCs w:val="24"/>
        </w:rPr>
        <w:t>,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a seguire quelli del Ministro del Lavoro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Andrea Orlando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della sottosegretaria al Mise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Anna Ascani</w:t>
      </w:r>
      <w:r w:rsidRPr="0090624F">
        <w:rPr>
          <w:rFonts w:ascii="Times New Roman" w:hAnsi="Times New Roman" w:cs="Times New Roman"/>
          <w:sz w:val="24"/>
          <w:szCs w:val="24"/>
        </w:rPr>
        <w:t xml:space="preserve">. Dopo la relazione della presidente nazionale uscente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Eleonora Vanni</w:t>
      </w:r>
      <w:r w:rsidRPr="0090624F">
        <w:rPr>
          <w:rFonts w:ascii="Times New Roman" w:hAnsi="Times New Roman" w:cs="Times New Roman"/>
          <w:sz w:val="24"/>
          <w:szCs w:val="24"/>
        </w:rPr>
        <w:t xml:space="preserve"> saranno forniti i dati aggiornati sulla cooperazione sociale da parte del Centro studi di Legacoop.</w:t>
      </w:r>
      <w:r w:rsidR="007C092A" w:rsidRPr="00906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5A05F" w14:textId="6F8ACA62" w:rsidR="007C092A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Nella giornata del 25 la sessione pomeridiana </w:t>
      </w:r>
      <w:r w:rsidR="007C092A" w:rsidRPr="0090624F">
        <w:rPr>
          <w:rFonts w:ascii="Times New Roman" w:hAnsi="Times New Roman" w:cs="Times New Roman"/>
          <w:sz w:val="24"/>
          <w:szCs w:val="24"/>
        </w:rPr>
        <w:t>si aprirà con un’iniziativa nell’ambito della Giornata internazionale contro la violenza sulle donne</w:t>
      </w:r>
      <w:r w:rsidRPr="0090624F">
        <w:rPr>
          <w:rFonts w:ascii="Times New Roman" w:hAnsi="Times New Roman" w:cs="Times New Roman"/>
          <w:sz w:val="24"/>
          <w:szCs w:val="24"/>
        </w:rPr>
        <w:t>: le testimonianze video delle cooperative sociali che da Nord a Sud gestiscono i Centri antiviolenza con Alice, Eva e Cerchi d’Acqua</w:t>
      </w:r>
      <w:r w:rsidR="004D3232">
        <w:rPr>
          <w:rFonts w:ascii="Times New Roman" w:hAnsi="Times New Roman" w:cs="Times New Roman"/>
          <w:sz w:val="24"/>
          <w:szCs w:val="24"/>
        </w:rPr>
        <w:t xml:space="preserve"> e l’intervento della ministra per le Pari opportunità e la famiglia </w:t>
      </w:r>
      <w:r w:rsidR="004D3232" w:rsidRPr="004D3232">
        <w:rPr>
          <w:rFonts w:ascii="Times New Roman" w:hAnsi="Times New Roman" w:cs="Times New Roman"/>
          <w:b/>
          <w:bCs/>
          <w:sz w:val="24"/>
          <w:szCs w:val="24"/>
        </w:rPr>
        <w:t>Elena Bonetti.</w:t>
      </w:r>
    </w:p>
    <w:p w14:paraId="029E084A" w14:textId="08671025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 seguire i panel Emancipazione-Benessere e Nuove Generazioni condotti dalla giornalista di Radio 24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Debora </w:t>
      </w:r>
      <w:proofErr w:type="spellStart"/>
      <w:r w:rsidRPr="0080179E">
        <w:rPr>
          <w:rFonts w:ascii="Times New Roman" w:hAnsi="Times New Roman" w:cs="Times New Roman"/>
          <w:b/>
          <w:bCs/>
          <w:sz w:val="24"/>
          <w:szCs w:val="24"/>
        </w:rPr>
        <w:t>Rosciani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. Nel primo panel oltre alle esperienze cooperative sono previsti gli interventi della Ministra per le disabilità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Erika Stefani</w:t>
      </w:r>
      <w:r w:rsidRPr="0090624F">
        <w:rPr>
          <w:rFonts w:ascii="Times New Roman" w:hAnsi="Times New Roman" w:cs="Times New Roman"/>
          <w:sz w:val="24"/>
          <w:szCs w:val="24"/>
        </w:rPr>
        <w:t xml:space="preserve">,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Barbieri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Direttore Generale Oxfam Italia e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Andrea </w:t>
      </w:r>
      <w:proofErr w:type="spellStart"/>
      <w:r w:rsidRPr="0080179E">
        <w:rPr>
          <w:rFonts w:ascii="Times New Roman" w:hAnsi="Times New Roman" w:cs="Times New Roman"/>
          <w:b/>
          <w:bCs/>
          <w:sz w:val="24"/>
          <w:szCs w:val="24"/>
        </w:rPr>
        <w:t>Ciarini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- Professore Sociologia del Welfare Sapienza Università di Roma. Nel secondo interverranno tra gli altri la Ministra per le politiche giovanili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Fabiana Dadone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la sociologa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Caterina Satta</w:t>
      </w:r>
      <w:r w:rsidRPr="009062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301E0" w14:textId="37F2F5CF" w:rsidR="0090624F" w:rsidRPr="0090624F" w:rsidRDefault="0090624F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A margine di questa prima giornata si terrà l’anteprima della pubblicazione del progetto “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Sociabìlita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. generare valore sociale nell’abitare e nelle prospettive di rigenerazione urbana” con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Lippi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Direttore Fondazione Barberini, Eleonora Vanni -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Rossana Zaccaria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Presidente Legacoop Abitanti.</w:t>
      </w:r>
    </w:p>
    <w:p w14:paraId="79CA1A8C" w14:textId="5D97E483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Nella giornata del 26 l’apertura è dedicata alla comunicazione con la presentazione del Manifesto elaborato dal Gruppo nazionale Comunicazione con l’intervento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professore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Andrea Volterrani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– Università Roma Tor Vergata, di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Enzo Risso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– direttore scientifico Ipsos – che presenta la ricerca “Gli scenari del cambiamento” e di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Juan Antonio </w:t>
      </w:r>
      <w:proofErr w:type="spellStart"/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Pedreño</w:t>
      </w:r>
      <w:proofErr w:type="spellEnd"/>
      <w:r w:rsidR="0090624F" w:rsidRPr="0090624F">
        <w:rPr>
          <w:rFonts w:ascii="Times New Roman" w:hAnsi="Times New Roman" w:cs="Times New Roman"/>
          <w:sz w:val="24"/>
          <w:szCs w:val="24"/>
        </w:rPr>
        <w:t xml:space="preserve"> - Presidente Social Economy Europe.</w:t>
      </w:r>
    </w:p>
    <w:p w14:paraId="4A2EF3C0" w14:textId="77777777" w:rsidR="00A335CD" w:rsidRDefault="0090624F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 seguire il panel su “Prossimità e Transizioni” condotto dal giornalista SkyTg24 Andrea Bignami con gli interventi tra gli altri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Poli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Cattedra UNESCO sui sistemi anticipanti Università di Trent</w:t>
      </w:r>
      <w:r w:rsidR="00A335CD">
        <w:rPr>
          <w:rFonts w:ascii="Times New Roman" w:hAnsi="Times New Roman" w:cs="Times New Roman"/>
          <w:sz w:val="24"/>
          <w:szCs w:val="24"/>
        </w:rPr>
        <w:t>o,</w:t>
      </w:r>
      <w:r w:rsidRPr="0090624F">
        <w:rPr>
          <w:rFonts w:ascii="Times New Roman" w:hAnsi="Times New Roman" w:cs="Times New Roman"/>
          <w:sz w:val="24"/>
          <w:szCs w:val="24"/>
        </w:rPr>
        <w:t xml:space="preserve">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Laura Castelli</w:t>
      </w:r>
      <w:r w:rsidRPr="0090624F">
        <w:rPr>
          <w:rFonts w:ascii="Times New Roman" w:hAnsi="Times New Roman" w:cs="Times New Roman"/>
          <w:sz w:val="24"/>
          <w:szCs w:val="24"/>
        </w:rPr>
        <w:t xml:space="preserve"> Viceministro Ministero Economia e Finanze</w:t>
      </w:r>
      <w:r w:rsidR="00A335CD">
        <w:rPr>
          <w:rFonts w:ascii="Times New Roman" w:hAnsi="Times New Roman" w:cs="Times New Roman"/>
          <w:sz w:val="24"/>
          <w:szCs w:val="24"/>
        </w:rPr>
        <w:t xml:space="preserve"> e di </w:t>
      </w:r>
      <w:r w:rsidR="00A335CD" w:rsidRPr="00A335CD">
        <w:rPr>
          <w:rFonts w:ascii="Times New Roman" w:hAnsi="Times New Roman" w:cs="Times New Roman"/>
          <w:b/>
          <w:bCs/>
          <w:sz w:val="24"/>
          <w:szCs w:val="24"/>
        </w:rPr>
        <w:t>Giuseppe Guerini</w:t>
      </w:r>
      <w:r w:rsidR="00A335CD">
        <w:rPr>
          <w:rFonts w:ascii="Times New Roman" w:hAnsi="Times New Roman" w:cs="Times New Roman"/>
          <w:sz w:val="24"/>
          <w:szCs w:val="24"/>
        </w:rPr>
        <w:t xml:space="preserve">, </w:t>
      </w:r>
      <w:r w:rsidR="00A335CD" w:rsidRPr="00A335CD">
        <w:rPr>
          <w:rFonts w:ascii="Times New Roman" w:hAnsi="Times New Roman" w:cs="Times New Roman"/>
          <w:sz w:val="24"/>
          <w:szCs w:val="24"/>
        </w:rPr>
        <w:t>Portavoce gruppo economia sociale CESE</w:t>
      </w:r>
      <w:r w:rsidRPr="009062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7F4A4" w14:textId="540475FB" w:rsidR="007C092A" w:rsidRDefault="0090624F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 chiudere </w:t>
      </w:r>
      <w:r w:rsidR="006A0C6E">
        <w:rPr>
          <w:rFonts w:ascii="Times New Roman" w:hAnsi="Times New Roman" w:cs="Times New Roman"/>
          <w:sz w:val="24"/>
          <w:szCs w:val="24"/>
        </w:rPr>
        <w:t xml:space="preserve">la mattinata </w:t>
      </w:r>
      <w:r w:rsidRPr="0090624F">
        <w:rPr>
          <w:rFonts w:ascii="Times New Roman" w:hAnsi="Times New Roman" w:cs="Times New Roman"/>
          <w:sz w:val="24"/>
          <w:szCs w:val="24"/>
        </w:rPr>
        <w:t xml:space="preserve">sarà il dialogo tra Eleonora Vanni, il presidente di Legacoop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Mauro Lusetti</w:t>
      </w:r>
      <w:r w:rsidR="009032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2C1" w:rsidRPr="009032C1">
        <w:rPr>
          <w:rFonts w:ascii="Times New Roman" w:hAnsi="Times New Roman" w:cs="Times New Roman"/>
          <w:sz w:val="24"/>
          <w:szCs w:val="24"/>
        </w:rPr>
        <w:t>la filosofa</w:t>
      </w:r>
      <w:r w:rsidR="009032C1">
        <w:rPr>
          <w:rFonts w:ascii="Times New Roman" w:hAnsi="Times New Roman" w:cs="Times New Roman"/>
          <w:b/>
          <w:bCs/>
          <w:sz w:val="24"/>
          <w:szCs w:val="24"/>
        </w:rPr>
        <w:t xml:space="preserve"> Michela Marzano</w:t>
      </w:r>
      <w:r w:rsidR="006A0C6E">
        <w:rPr>
          <w:rFonts w:ascii="Times New Roman" w:hAnsi="Times New Roman" w:cs="Times New Roman"/>
          <w:sz w:val="24"/>
          <w:szCs w:val="24"/>
        </w:rPr>
        <w:t xml:space="preserve"> </w:t>
      </w:r>
      <w:r w:rsidR="006A0C6E" w:rsidRPr="006A0C6E">
        <w:rPr>
          <w:rFonts w:ascii="Times New Roman" w:hAnsi="Times New Roman" w:cs="Times New Roman"/>
          <w:sz w:val="24"/>
          <w:szCs w:val="24"/>
        </w:rPr>
        <w:t xml:space="preserve">e </w:t>
      </w:r>
      <w:r w:rsidR="006A0C6E" w:rsidRPr="006A0C6E">
        <w:rPr>
          <w:rFonts w:ascii="Times New Roman" w:hAnsi="Times New Roman" w:cs="Times New Roman"/>
          <w:b/>
          <w:bCs/>
          <w:sz w:val="24"/>
          <w:szCs w:val="24"/>
        </w:rPr>
        <w:t xml:space="preserve">Ali </w:t>
      </w:r>
      <w:proofErr w:type="spellStart"/>
      <w:r w:rsidR="006A0C6E" w:rsidRPr="006A0C6E"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 w:rsidR="006A0C6E" w:rsidRPr="006A0C6E">
        <w:rPr>
          <w:rFonts w:ascii="Times New Roman" w:hAnsi="Times New Roman" w:cs="Times New Roman"/>
          <w:sz w:val="24"/>
          <w:szCs w:val="24"/>
        </w:rPr>
        <w:t xml:space="preserve"> del Direttivo </w:t>
      </w:r>
      <w:proofErr w:type="spellStart"/>
      <w:r w:rsidR="006A0C6E" w:rsidRPr="006A0C6E">
        <w:rPr>
          <w:rFonts w:ascii="Times New Roman" w:hAnsi="Times New Roman" w:cs="Times New Roman"/>
          <w:sz w:val="24"/>
          <w:szCs w:val="24"/>
        </w:rPr>
        <w:t>CoNNGi</w:t>
      </w:r>
      <w:proofErr w:type="spellEnd"/>
      <w:r w:rsidR="006A0C6E" w:rsidRPr="006A0C6E">
        <w:rPr>
          <w:rFonts w:ascii="Times New Roman" w:hAnsi="Times New Roman" w:cs="Times New Roman"/>
          <w:sz w:val="24"/>
          <w:szCs w:val="24"/>
        </w:rPr>
        <w:t xml:space="preserve"> - Coordinamento Nazionale Nuove Generazioni Italiane, moderato da Bignami.</w:t>
      </w:r>
    </w:p>
    <w:p w14:paraId="290D2EB2" w14:textId="55D30393" w:rsidR="006A0C6E" w:rsidRPr="006A0C6E" w:rsidRDefault="006A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seguire la conclusione del 5° Congresso con la votazione della nuova Direzione nazionale di Legacoopsociali.</w:t>
      </w:r>
    </w:p>
    <w:p w14:paraId="7A11E247" w14:textId="45C2522B" w:rsidR="00103834" w:rsidRPr="0080179E" w:rsidRDefault="00B173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 s</w:t>
      </w:r>
      <w:r w:rsidR="006A0C6E">
        <w:rPr>
          <w:rFonts w:ascii="Times New Roman" w:hAnsi="Times New Roman" w:cs="Times New Roman"/>
          <w:b/>
          <w:bCs/>
          <w:sz w:val="24"/>
          <w:szCs w:val="24"/>
        </w:rPr>
        <w:t xml:space="preserve">torytelling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“Voglio essere cooperatore/cooperatrice sociale perché…”</w:t>
      </w:r>
      <w:r w:rsidR="006A0C6E">
        <w:rPr>
          <w:rFonts w:ascii="Times New Roman" w:hAnsi="Times New Roman" w:cs="Times New Roman"/>
          <w:b/>
          <w:bCs/>
          <w:sz w:val="24"/>
          <w:szCs w:val="24"/>
        </w:rPr>
        <w:t>: come rispondono cooperatori/</w:t>
      </w:r>
      <w:proofErr w:type="spellStart"/>
      <w:r w:rsidR="006A0C6E">
        <w:rPr>
          <w:rFonts w:ascii="Times New Roman" w:hAnsi="Times New Roman" w:cs="Times New Roman"/>
          <w:b/>
          <w:bCs/>
          <w:sz w:val="24"/>
          <w:szCs w:val="24"/>
        </w:rPr>
        <w:t>trici</w:t>
      </w:r>
      <w:proofErr w:type="spellEnd"/>
      <w:r w:rsidR="006A0C6E">
        <w:rPr>
          <w:rFonts w:ascii="Times New Roman" w:hAnsi="Times New Roman" w:cs="Times New Roman"/>
          <w:b/>
          <w:bCs/>
          <w:sz w:val="24"/>
          <w:szCs w:val="24"/>
        </w:rPr>
        <w:t xml:space="preserve"> da tutta Italia</w:t>
      </w:r>
    </w:p>
    <w:p w14:paraId="207D8B7D" w14:textId="77777777" w:rsidR="0090624F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Annalisa della cooperativa 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Caris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in provincia di Matera vuole essere cooperatrice per “rendere più sostenibile il welfare”. C’è Giuseppe di coop sociale Lilith che sempre a Matera vuole essere cooperatore perché “il massimo profitto è il bene comune”. Antonietta di 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Coopselios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vuole essere cooperatrice perché “i valori antichi della cooperazione sono attuali e hanno davanti un orizzonte”. </w:t>
      </w:r>
    </w:p>
    <w:p w14:paraId="0904B949" w14:textId="77777777" w:rsidR="0090624F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lastRenderedPageBreak/>
        <w:t xml:space="preserve">Maria Luisa di coop sociale H-Anno zero di Roma “crede fortemente nell’integrazione e nell’inclusione”. C’è Christian di coop sociale Labirinto di Pesaro che crede nell’impresa cooperativa “perché democratica dove tutti contano e decidono sull’impresa stessa”. Andrea di coop sociale 21 di Firenze vuole essere cooperatore “perché il modo per avviare un cambiamento della società”. </w:t>
      </w:r>
    </w:p>
    <w:p w14:paraId="1F4FCC6B" w14:textId="68AD366F" w:rsidR="00103834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Elena di Koinè coop sociale a Milano vuole essere cooperatrice per “generare innovazione e legami nella comunità”. </w:t>
      </w:r>
      <w:r w:rsidR="007C092A" w:rsidRPr="0090624F">
        <w:rPr>
          <w:rFonts w:ascii="Times New Roman" w:hAnsi="Times New Roman" w:cs="Times New Roman"/>
          <w:sz w:val="24"/>
          <w:szCs w:val="24"/>
        </w:rPr>
        <w:t xml:space="preserve">Stefano di coop Noncello di Pordenone vuole essere cooperatore “perché con l’autogestione spero si possa cambiare il mondo”. </w:t>
      </w:r>
      <w:r w:rsidR="006A0C6E">
        <w:rPr>
          <w:rFonts w:ascii="Times New Roman" w:hAnsi="Times New Roman" w:cs="Times New Roman"/>
          <w:sz w:val="24"/>
          <w:szCs w:val="24"/>
        </w:rPr>
        <w:t>E ancora Maria Concetta di Capp cooperativa sociale da Agrigento: “sono cooperatrice sociale perché mi permette di essere una professionista libera”.</w:t>
      </w:r>
    </w:p>
    <w:p w14:paraId="59018363" w14:textId="1544D2A1" w:rsidR="007C092A" w:rsidRPr="0090624F" w:rsidRDefault="007C092A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Sono queste alcune delle decine di testimonianze della campagna social “Voglio essere cooperatore/cooperatrice sociale perché…” lanciata il 14 ottobre con l’inizio dei congressi regionali di Legacoopsociali verso l’assemblea nazionale di Bologna. Soci-lavoratori, operatori ed educatori, presidenti e dirigenti di cooperative da Nord a Sud prendono parola e raccontano qual è il senso oggi di fare impresa cooperativa. Valori, comunità, innovazione, welfare sono le parole che tornano in questo racconto che viene pubblicato sui canali social di Legacoopsociali Instagram, Facebook e Twitter e che sta raggiungendo migliaia di visualizzazioni. </w:t>
      </w:r>
    </w:p>
    <w:p w14:paraId="0715D773" w14:textId="74540414" w:rsidR="00A97674" w:rsidRDefault="00A97674" w:rsidP="007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info e diretta streaming della due giorni congressuale: </w:t>
      </w:r>
    </w:p>
    <w:p w14:paraId="562D71AB" w14:textId="1C1FB8F0" w:rsidR="007747FD" w:rsidRDefault="007747FD" w:rsidP="007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Pagina web dedicata </w:t>
      </w:r>
      <w:r w:rsidRPr="007747FD">
        <w:rPr>
          <w:rFonts w:ascii="Times New Roman" w:hAnsi="Times New Roman" w:cs="Times New Roman"/>
          <w:sz w:val="24"/>
          <w:szCs w:val="24"/>
        </w:rPr>
        <w:t>www.legacoopsociali.it/5-congresso-nazionale-legacoopsociali-cooperandare/</w:t>
      </w:r>
    </w:p>
    <w:p w14:paraId="0C512B4E" w14:textId="397F9AE8" w:rsidR="0090624F" w:rsidRDefault="0090624F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 </w:t>
      </w:r>
      <w:r w:rsidR="007747FD">
        <w:rPr>
          <w:rFonts w:ascii="Times New Roman" w:hAnsi="Times New Roman" w:cs="Times New Roman"/>
          <w:sz w:val="24"/>
          <w:szCs w:val="24"/>
        </w:rPr>
        <w:t xml:space="preserve">Sito: </w:t>
      </w:r>
      <w:hyperlink r:id="rId5" w:history="1">
        <w:r w:rsidR="007747FD" w:rsidRPr="006F1F26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www.legacoopsociali.it</w:t>
        </w:r>
      </w:hyperlink>
      <w:r w:rsidRPr="00906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BA81F" w14:textId="593E1981" w:rsidR="00A97674" w:rsidRPr="007747FD" w:rsidRDefault="007747FD" w:rsidP="007C09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47FD">
        <w:rPr>
          <w:rFonts w:ascii="Times New Roman" w:hAnsi="Times New Roman" w:cs="Times New Roman"/>
          <w:sz w:val="24"/>
          <w:szCs w:val="24"/>
          <w:lang w:val="en-US"/>
        </w:rPr>
        <w:t>Facebook:</w:t>
      </w:r>
      <w:r>
        <w:rPr>
          <w:lang w:val="en-US"/>
        </w:rPr>
        <w:t xml:space="preserve"> </w:t>
      </w:r>
      <w:hyperlink r:id="rId6" w:history="1">
        <w:r w:rsidRPr="006F1F26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www.facebook.com/Legacoopsociali</w:t>
        </w:r>
      </w:hyperlink>
    </w:p>
    <w:p w14:paraId="7B10A074" w14:textId="057FC594" w:rsidR="00A97674" w:rsidRDefault="007747FD" w:rsidP="007C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Instagram: </w:t>
      </w:r>
      <w:r w:rsidR="00A97674">
        <w:rPr>
          <w:rFonts w:ascii="Times New Roman" w:hAnsi="Times New Roman" w:cs="Times New Roman"/>
          <w:sz w:val="24"/>
          <w:szCs w:val="24"/>
        </w:rPr>
        <w:t>instagram.com/Legacoopsociali</w:t>
      </w:r>
    </w:p>
    <w:p w14:paraId="21AD13FC" w14:textId="67549BC3" w:rsidR="00A97674" w:rsidRDefault="00563365" w:rsidP="00A97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Twitter: </w:t>
      </w:r>
      <w:r w:rsidR="00A97674" w:rsidRPr="00A97674">
        <w:rPr>
          <w:rFonts w:ascii="Times New Roman" w:hAnsi="Times New Roman" w:cs="Times New Roman"/>
          <w:color w:val="000000" w:themeColor="text1"/>
          <w:sz w:val="24"/>
          <w:szCs w:val="24"/>
        </w:rPr>
        <w:t>@legcoopsociali</w:t>
      </w:r>
    </w:p>
    <w:p w14:paraId="6F1823B1" w14:textId="77777777" w:rsidR="007747FD" w:rsidRDefault="007747FD" w:rsidP="00A97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FA386" w14:textId="77777777" w:rsidR="007747FD" w:rsidRDefault="007747FD" w:rsidP="00A97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8952B" w14:textId="0C1E31F8" w:rsidR="00663AD3" w:rsidRDefault="00663AD3" w:rsidP="007747F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Ufficio stampa</w:t>
      </w:r>
    </w:p>
    <w:p w14:paraId="78A4CF5F" w14:textId="5B3CF17F" w:rsidR="00663AD3" w:rsidRDefault="00663AD3" w:rsidP="007747F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Giuseppe Manzo</w:t>
      </w:r>
    </w:p>
    <w:p w14:paraId="4C098D8C" w14:textId="3A571FB3" w:rsidR="00663AD3" w:rsidRDefault="00663AD3" w:rsidP="007747F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3494531262</w:t>
      </w:r>
    </w:p>
    <w:p w14:paraId="3B67D963" w14:textId="77777777" w:rsidR="00663AD3" w:rsidRPr="00A97674" w:rsidRDefault="00663AD3" w:rsidP="00A976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EE0E8D" w14:textId="77777777" w:rsidR="00A97674" w:rsidRDefault="00A97674" w:rsidP="007C092A">
      <w:pPr>
        <w:rPr>
          <w:rFonts w:ascii="Times New Roman" w:hAnsi="Times New Roman" w:cs="Times New Roman"/>
          <w:sz w:val="24"/>
          <w:szCs w:val="24"/>
        </w:rPr>
      </w:pPr>
    </w:p>
    <w:p w14:paraId="7D8F3E3C" w14:textId="77777777" w:rsidR="00A97674" w:rsidRPr="0090624F" w:rsidRDefault="00A97674" w:rsidP="007C092A">
      <w:pPr>
        <w:rPr>
          <w:rFonts w:ascii="Times New Roman" w:hAnsi="Times New Roman" w:cs="Times New Roman"/>
          <w:sz w:val="24"/>
          <w:szCs w:val="24"/>
        </w:rPr>
      </w:pPr>
    </w:p>
    <w:p w14:paraId="1445FE2C" w14:textId="77777777" w:rsidR="0090624F" w:rsidRPr="007C092A" w:rsidRDefault="0090624F" w:rsidP="007C092A"/>
    <w:p w14:paraId="17068D0E" w14:textId="77777777" w:rsidR="007C092A" w:rsidRPr="007C092A" w:rsidRDefault="007C092A" w:rsidP="007C092A"/>
    <w:sectPr w:rsidR="007C092A" w:rsidRPr="007C0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4"/>
    <w:rsid w:val="00103834"/>
    <w:rsid w:val="001E69A1"/>
    <w:rsid w:val="00274CF2"/>
    <w:rsid w:val="00353B3E"/>
    <w:rsid w:val="00455CBD"/>
    <w:rsid w:val="004D3232"/>
    <w:rsid w:val="004F487E"/>
    <w:rsid w:val="00563365"/>
    <w:rsid w:val="00663AD3"/>
    <w:rsid w:val="006A0C6E"/>
    <w:rsid w:val="007747FD"/>
    <w:rsid w:val="007C092A"/>
    <w:rsid w:val="0080179E"/>
    <w:rsid w:val="00821F44"/>
    <w:rsid w:val="0085050A"/>
    <w:rsid w:val="009032C1"/>
    <w:rsid w:val="0090624F"/>
    <w:rsid w:val="00985B41"/>
    <w:rsid w:val="00A335CD"/>
    <w:rsid w:val="00A466B9"/>
    <w:rsid w:val="00A97674"/>
    <w:rsid w:val="00B17311"/>
    <w:rsid w:val="00B523B6"/>
    <w:rsid w:val="00BA2047"/>
    <w:rsid w:val="00C81267"/>
    <w:rsid w:val="00D046C7"/>
    <w:rsid w:val="00D62B1F"/>
    <w:rsid w:val="00E3524E"/>
    <w:rsid w:val="00E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2F36"/>
  <w15:chartTrackingRefBased/>
  <w15:docId w15:val="{DA3B8814-B939-4E55-AFA7-F322A2DF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97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62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24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76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o">
    <w:name w:val="go"/>
    <w:basedOn w:val="Carpredefinitoparagrafo"/>
    <w:rsid w:val="00A9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Legacoopsociali" TargetMode="External"/><Relationship Id="rId5" Type="http://schemas.openxmlformats.org/officeDocument/2006/relationships/hyperlink" Target="http://www.legacoopsociali.it" TargetMode="External"/><Relationship Id="rId4" Type="http://schemas.openxmlformats.org/officeDocument/2006/relationships/hyperlink" Target="http://www.legacoopsoci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9</cp:revision>
  <dcterms:created xsi:type="dcterms:W3CDTF">2021-11-22T10:22:00Z</dcterms:created>
  <dcterms:modified xsi:type="dcterms:W3CDTF">2021-11-23T09:06:00Z</dcterms:modified>
</cp:coreProperties>
</file>